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69A27" w14:textId="52AF3EAB" w:rsidR="003131E4" w:rsidRPr="006843DC" w:rsidRDefault="00EF071B" w:rsidP="00C25C13">
      <w:pPr>
        <w:spacing w:after="0" w:line="240" w:lineRule="auto"/>
        <w:rPr>
          <w:b/>
          <w:sz w:val="28"/>
          <w:szCs w:val="28"/>
          <w:lang w:eastAsia="nl-NL"/>
        </w:rPr>
      </w:pPr>
      <w:r w:rsidRPr="006843DC">
        <w:rPr>
          <w:b/>
          <w:sz w:val="28"/>
          <w:szCs w:val="28"/>
          <w:lang w:eastAsia="nl-NL"/>
        </w:rPr>
        <w:t xml:space="preserve">Toelichting </w:t>
      </w:r>
      <w:r w:rsidR="003131E4" w:rsidRPr="006843DC">
        <w:rPr>
          <w:b/>
          <w:sz w:val="28"/>
          <w:szCs w:val="28"/>
          <w:lang w:eastAsia="nl-NL"/>
        </w:rPr>
        <w:t>t.b.v. ANBI-status</w:t>
      </w:r>
      <w:r w:rsidRPr="006843DC">
        <w:rPr>
          <w:b/>
          <w:sz w:val="28"/>
          <w:szCs w:val="28"/>
          <w:lang w:eastAsia="nl-NL"/>
        </w:rPr>
        <w:t xml:space="preserve"> </w:t>
      </w:r>
      <w:r w:rsidR="003131E4" w:rsidRPr="006843DC">
        <w:rPr>
          <w:b/>
          <w:sz w:val="28"/>
          <w:szCs w:val="28"/>
          <w:lang w:eastAsia="nl-NL"/>
        </w:rPr>
        <w:t>–</w:t>
      </w:r>
      <w:r w:rsidRPr="006843DC">
        <w:rPr>
          <w:b/>
          <w:sz w:val="28"/>
          <w:szCs w:val="28"/>
          <w:lang w:eastAsia="nl-NL"/>
        </w:rPr>
        <w:t xml:space="preserve"> </w:t>
      </w:r>
      <w:r w:rsidR="003131E4" w:rsidRPr="006843DC">
        <w:rPr>
          <w:b/>
          <w:sz w:val="28"/>
          <w:szCs w:val="28"/>
          <w:lang w:eastAsia="nl-NL"/>
        </w:rPr>
        <w:t xml:space="preserve">d.d. </w:t>
      </w:r>
      <w:r w:rsidR="006827E3">
        <w:rPr>
          <w:b/>
          <w:sz w:val="28"/>
          <w:szCs w:val="28"/>
          <w:lang w:eastAsia="nl-NL"/>
        </w:rPr>
        <w:t>augustus 2024</w:t>
      </w:r>
    </w:p>
    <w:p w14:paraId="3E290EF7" w14:textId="77777777" w:rsidR="002A0CE8" w:rsidRDefault="002A0CE8" w:rsidP="00C25C13">
      <w:pPr>
        <w:spacing w:after="0" w:line="240" w:lineRule="auto"/>
        <w:rPr>
          <w:lang w:eastAsia="nl-NL"/>
        </w:rPr>
      </w:pPr>
    </w:p>
    <w:p w14:paraId="68E4AAC0" w14:textId="00EA78CD" w:rsidR="003131E4" w:rsidRPr="006843DC" w:rsidRDefault="003131E4" w:rsidP="00C25C13">
      <w:pPr>
        <w:spacing w:after="0" w:line="240" w:lineRule="auto"/>
        <w:rPr>
          <w:lang w:eastAsia="nl-NL"/>
        </w:rPr>
      </w:pPr>
      <w:r w:rsidRPr="006843DC">
        <w:rPr>
          <w:lang w:eastAsia="nl-NL"/>
        </w:rPr>
        <w:t>De Vereniging Soroptimist International Club Delft</w:t>
      </w:r>
      <w:r w:rsidRPr="006843DC">
        <w:rPr>
          <w:b/>
          <w:lang w:eastAsia="nl-NL"/>
        </w:rPr>
        <w:t xml:space="preserve"> </w:t>
      </w:r>
      <w:r w:rsidRPr="006843DC">
        <w:rPr>
          <w:lang w:eastAsia="nl-NL"/>
        </w:rPr>
        <w:t>is ingeschre</w:t>
      </w:r>
      <w:r w:rsidR="0001575E">
        <w:rPr>
          <w:lang w:eastAsia="nl-NL"/>
        </w:rPr>
        <w:t xml:space="preserve">ven in de Kamer van Koophandel </w:t>
      </w:r>
      <w:r w:rsidRPr="006843DC">
        <w:rPr>
          <w:lang w:eastAsia="nl-NL"/>
        </w:rPr>
        <w:t>onder nummer 40397594 en haar RSIN is 808211304.  De vereniging is bereikbaar via het e-mailadres</w:t>
      </w:r>
      <w:r w:rsidR="00B83294">
        <w:rPr>
          <w:rStyle w:val="Hyperlink"/>
          <w:lang w:eastAsia="nl-NL"/>
        </w:rPr>
        <w:t xml:space="preserve"> </w:t>
      </w:r>
      <w:r w:rsidR="00B83294" w:rsidRPr="00B83294">
        <w:rPr>
          <w:rStyle w:val="Hyperlink"/>
          <w:lang w:eastAsia="nl-NL"/>
        </w:rPr>
        <w:t>secretaris@soroptimistdelft.nl</w:t>
      </w:r>
      <w:r w:rsidRPr="006843DC">
        <w:rPr>
          <w:lang w:eastAsia="nl-NL"/>
        </w:rPr>
        <w:t>.</w:t>
      </w:r>
    </w:p>
    <w:p w14:paraId="277766C3" w14:textId="65E0B572" w:rsidR="003131E4" w:rsidRPr="006843DC" w:rsidRDefault="003131E4" w:rsidP="00C25C13">
      <w:pPr>
        <w:spacing w:after="0" w:line="240" w:lineRule="auto"/>
        <w:rPr>
          <w:lang w:eastAsia="nl-NL"/>
        </w:rPr>
      </w:pPr>
      <w:r w:rsidRPr="006843DC">
        <w:rPr>
          <w:lang w:eastAsia="nl-NL"/>
        </w:rPr>
        <w:t>Het bank</w:t>
      </w:r>
      <w:r w:rsidR="00B83294">
        <w:rPr>
          <w:lang w:eastAsia="nl-NL"/>
        </w:rPr>
        <w:t>rekening</w:t>
      </w:r>
      <w:r w:rsidRPr="006843DC">
        <w:rPr>
          <w:lang w:eastAsia="nl-NL"/>
        </w:rPr>
        <w:t>nummer van de vereniging is NL 94ABNA0412718251.</w:t>
      </w:r>
    </w:p>
    <w:p w14:paraId="6FAEE70E" w14:textId="77777777" w:rsidR="002A0CE8" w:rsidRDefault="002A0CE8" w:rsidP="00C25C13">
      <w:pPr>
        <w:spacing w:after="0" w:line="240" w:lineRule="auto"/>
        <w:rPr>
          <w:b/>
        </w:rPr>
      </w:pPr>
    </w:p>
    <w:p w14:paraId="2AAE069B" w14:textId="482FDFF0" w:rsidR="003131E4" w:rsidRPr="006843DC" w:rsidRDefault="003131E4" w:rsidP="00C25C13">
      <w:pPr>
        <w:spacing w:after="0" w:line="240" w:lineRule="auto"/>
        <w:rPr>
          <w:b/>
        </w:rPr>
      </w:pPr>
      <w:r w:rsidRPr="006843DC">
        <w:rPr>
          <w:b/>
        </w:rPr>
        <w:t>Doelen</w:t>
      </w:r>
    </w:p>
    <w:p w14:paraId="714031E3" w14:textId="77777777" w:rsidR="00862B12" w:rsidRPr="006843DC" w:rsidRDefault="00862B12" w:rsidP="00C25C13">
      <w:pPr>
        <w:spacing w:after="0" w:line="240" w:lineRule="auto"/>
        <w:rPr>
          <w:lang w:eastAsia="nl-NL"/>
        </w:rPr>
      </w:pPr>
      <w:r w:rsidRPr="006843DC">
        <w:rPr>
          <w:lang w:eastAsia="nl-NL"/>
        </w:rPr>
        <w:t xml:space="preserve">Soroptimist International zet zich </w:t>
      </w:r>
      <w:r w:rsidRPr="006843DC">
        <w:t xml:space="preserve">als wereldwijde serviceorganisatie van vakvrouwen </w:t>
      </w:r>
      <w:r w:rsidRPr="006843DC">
        <w:rPr>
          <w:lang w:eastAsia="nl-NL"/>
        </w:rPr>
        <w:t xml:space="preserve">wereldwijd in voor de bevordering van mensenrechten en de positieverbetering van vrouwen en meisjes. </w:t>
      </w:r>
    </w:p>
    <w:p w14:paraId="46C6B98A" w14:textId="77777777" w:rsidR="003A4431" w:rsidRPr="006843DC" w:rsidRDefault="003A4431" w:rsidP="00C25C13">
      <w:pPr>
        <w:spacing w:after="0" w:line="240" w:lineRule="auto"/>
      </w:pPr>
      <w:r w:rsidRPr="006843DC">
        <w:rPr>
          <w:lang w:eastAsia="nl-NL"/>
        </w:rPr>
        <w:t xml:space="preserve">De missie en doelstellingen worden bereikt door het werken aan projecten. </w:t>
      </w:r>
      <w:proofErr w:type="spellStart"/>
      <w:r w:rsidRPr="006843DC">
        <w:rPr>
          <w:lang w:eastAsia="nl-NL"/>
        </w:rPr>
        <w:t>Soroptimisten</w:t>
      </w:r>
      <w:proofErr w:type="spellEnd"/>
      <w:r w:rsidRPr="006843DC">
        <w:rPr>
          <w:lang w:eastAsia="nl-NL"/>
        </w:rPr>
        <w:t xml:space="preserve"> ondersteunen op die manier actief lokale, nationale in internationale gemeenschappen. De projecten passen binnen een centraal thema. Het thema van 2011-2015 is </w:t>
      </w:r>
      <w:r w:rsidRPr="006843DC">
        <w:rPr>
          <w:i/>
          <w:iCs/>
          <w:lang w:eastAsia="nl-NL"/>
        </w:rPr>
        <w:t xml:space="preserve">Empowerment of </w:t>
      </w:r>
      <w:proofErr w:type="spellStart"/>
      <w:r w:rsidRPr="006843DC">
        <w:rPr>
          <w:i/>
          <w:iCs/>
          <w:lang w:eastAsia="nl-NL"/>
        </w:rPr>
        <w:t>Women</w:t>
      </w:r>
      <w:proofErr w:type="spellEnd"/>
      <w:r w:rsidRPr="006843DC">
        <w:rPr>
          <w:i/>
          <w:iCs/>
          <w:lang w:eastAsia="nl-NL"/>
        </w:rPr>
        <w:t xml:space="preserve"> </w:t>
      </w:r>
      <w:proofErr w:type="spellStart"/>
      <w:r w:rsidRPr="006843DC">
        <w:rPr>
          <w:i/>
          <w:iCs/>
          <w:lang w:eastAsia="nl-NL"/>
        </w:rPr>
        <w:t>through</w:t>
      </w:r>
      <w:proofErr w:type="spellEnd"/>
      <w:r w:rsidRPr="006843DC">
        <w:rPr>
          <w:i/>
          <w:iCs/>
          <w:lang w:eastAsia="nl-NL"/>
        </w:rPr>
        <w:t xml:space="preserve"> </w:t>
      </w:r>
      <w:proofErr w:type="spellStart"/>
      <w:r w:rsidRPr="006843DC">
        <w:rPr>
          <w:i/>
          <w:iCs/>
          <w:lang w:eastAsia="nl-NL"/>
        </w:rPr>
        <w:t>Education</w:t>
      </w:r>
      <w:proofErr w:type="spellEnd"/>
      <w:r w:rsidRPr="006843DC">
        <w:rPr>
          <w:i/>
          <w:iCs/>
          <w:lang w:eastAsia="nl-NL"/>
        </w:rPr>
        <w:t xml:space="preserve"> </w:t>
      </w:r>
      <w:proofErr w:type="spellStart"/>
      <w:r w:rsidRPr="006843DC">
        <w:rPr>
          <w:i/>
          <w:iCs/>
          <w:lang w:eastAsia="nl-NL"/>
        </w:rPr>
        <w:t>and</w:t>
      </w:r>
      <w:proofErr w:type="spellEnd"/>
      <w:r w:rsidRPr="006843DC">
        <w:rPr>
          <w:i/>
          <w:iCs/>
          <w:lang w:eastAsia="nl-NL"/>
        </w:rPr>
        <w:t xml:space="preserve"> </w:t>
      </w:r>
      <w:proofErr w:type="spellStart"/>
      <w:r w:rsidRPr="006843DC">
        <w:rPr>
          <w:i/>
          <w:iCs/>
          <w:lang w:eastAsia="nl-NL"/>
        </w:rPr>
        <w:t>Leadership</w:t>
      </w:r>
      <w:proofErr w:type="spellEnd"/>
      <w:r w:rsidRPr="006843DC">
        <w:rPr>
          <w:i/>
          <w:iCs/>
          <w:lang w:eastAsia="nl-NL"/>
        </w:rPr>
        <w:t xml:space="preserve">.” </w:t>
      </w:r>
    </w:p>
    <w:p w14:paraId="56B84199" w14:textId="77777777" w:rsidR="002A0CE8" w:rsidRDefault="002A0CE8" w:rsidP="00C25C13">
      <w:pPr>
        <w:spacing w:after="0" w:line="240" w:lineRule="auto"/>
        <w:rPr>
          <w:b/>
          <w:lang w:eastAsia="nl-NL"/>
        </w:rPr>
      </w:pPr>
    </w:p>
    <w:p w14:paraId="50C8C883" w14:textId="23E3015E" w:rsidR="003131E4" w:rsidRPr="006843DC" w:rsidRDefault="003131E4" w:rsidP="00C25C13">
      <w:pPr>
        <w:spacing w:after="0" w:line="240" w:lineRule="auto"/>
        <w:rPr>
          <w:b/>
          <w:lang w:eastAsia="nl-NL"/>
        </w:rPr>
      </w:pPr>
      <w:r w:rsidRPr="006843DC">
        <w:rPr>
          <w:b/>
          <w:lang w:eastAsia="nl-NL"/>
        </w:rPr>
        <w:t>Beleidsplan</w:t>
      </w:r>
    </w:p>
    <w:p w14:paraId="41C11A37" w14:textId="789DC23C" w:rsidR="003131E4" w:rsidRPr="006843DC" w:rsidRDefault="003131E4" w:rsidP="00C25C13">
      <w:pPr>
        <w:spacing w:after="0" w:line="240" w:lineRule="auto"/>
      </w:pPr>
      <w:r w:rsidRPr="006843DC">
        <w:t xml:space="preserve">De doelen van het </w:t>
      </w:r>
      <w:proofErr w:type="spellStart"/>
      <w:r w:rsidRPr="006843DC">
        <w:t>Soroptimisme</w:t>
      </w:r>
      <w:proofErr w:type="spellEnd"/>
      <w:r w:rsidRPr="006843DC">
        <w:t xml:space="preserve"> vormen het kader voor onze activiteiten. </w:t>
      </w:r>
      <w:r w:rsidR="00032478" w:rsidRPr="006843DC">
        <w:t xml:space="preserve">Hierbij is het motto “a </w:t>
      </w:r>
      <w:proofErr w:type="spellStart"/>
      <w:r w:rsidR="00032478" w:rsidRPr="006843DC">
        <w:t>global</w:t>
      </w:r>
      <w:proofErr w:type="spellEnd"/>
      <w:r w:rsidR="00032478" w:rsidRPr="006843DC">
        <w:t xml:space="preserve"> </w:t>
      </w:r>
      <w:proofErr w:type="spellStart"/>
      <w:r w:rsidR="00032478" w:rsidRPr="006843DC">
        <w:t>voice</w:t>
      </w:r>
      <w:proofErr w:type="spellEnd"/>
      <w:r w:rsidR="00032478" w:rsidRPr="006843DC">
        <w:t xml:space="preserve"> </w:t>
      </w:r>
      <w:proofErr w:type="spellStart"/>
      <w:r w:rsidR="00032478" w:rsidRPr="006843DC">
        <w:t>for</w:t>
      </w:r>
      <w:proofErr w:type="spellEnd"/>
      <w:r w:rsidR="00032478" w:rsidRPr="006843DC">
        <w:t xml:space="preserve"> </w:t>
      </w:r>
      <w:proofErr w:type="spellStart"/>
      <w:r w:rsidR="00032478" w:rsidRPr="006843DC">
        <w:t>women</w:t>
      </w:r>
      <w:proofErr w:type="spellEnd"/>
      <w:proofErr w:type="gramStart"/>
      <w:r w:rsidR="00032478" w:rsidRPr="006843DC">
        <w:t>”  leidend</w:t>
      </w:r>
      <w:proofErr w:type="gramEnd"/>
      <w:r w:rsidR="00032478" w:rsidRPr="006843DC">
        <w:t xml:space="preserve">. </w:t>
      </w:r>
    </w:p>
    <w:p w14:paraId="2817748B" w14:textId="1C4632D2" w:rsidR="00A075EA" w:rsidRPr="006843DC" w:rsidRDefault="003131E4" w:rsidP="00C25C13">
      <w:pPr>
        <w:pStyle w:val="Tekstopmerking"/>
        <w:spacing w:after="0"/>
        <w:rPr>
          <w:sz w:val="22"/>
          <w:szCs w:val="22"/>
        </w:rPr>
      </w:pPr>
      <w:r w:rsidRPr="006843DC">
        <w:rPr>
          <w:sz w:val="22"/>
          <w:szCs w:val="22"/>
        </w:rPr>
        <w:t>Wij zijn een club van professionals en willen elkaars talenten benutten en zo de dialoog</w:t>
      </w:r>
      <w:r w:rsidR="00B83294">
        <w:rPr>
          <w:sz w:val="22"/>
          <w:szCs w:val="22"/>
        </w:rPr>
        <w:t xml:space="preserve"> en</w:t>
      </w:r>
      <w:r w:rsidRPr="006843DC">
        <w:rPr>
          <w:sz w:val="22"/>
          <w:szCs w:val="22"/>
        </w:rPr>
        <w:t xml:space="preserve"> samenwerking binnen de club stimuleren. </w:t>
      </w:r>
      <w:r w:rsidR="00A075EA" w:rsidRPr="006843DC">
        <w:rPr>
          <w:sz w:val="22"/>
          <w:szCs w:val="22"/>
        </w:rPr>
        <w:t>Als jaarthema is “dialoog” gekozen. Onze activiteiten sluiten hierbij aan.</w:t>
      </w:r>
    </w:p>
    <w:p w14:paraId="6553E923" w14:textId="7E03DE9A" w:rsidR="002A0CE8" w:rsidRDefault="08ACE6E3" w:rsidP="00F361CC">
      <w:pPr>
        <w:spacing w:after="0" w:line="240" w:lineRule="auto"/>
      </w:pPr>
      <w:r>
        <w:t xml:space="preserve">De rode draad van onze activiteiten zijn Awareness, </w:t>
      </w:r>
      <w:proofErr w:type="spellStart"/>
      <w:r>
        <w:t>Advocacy</w:t>
      </w:r>
      <w:proofErr w:type="spellEnd"/>
      <w:r>
        <w:t xml:space="preserve"> en Action.  Onze sociale betrokkenheid brengen we tot uitdrukking in onze (Klavervrouw)projecten, onze </w:t>
      </w:r>
      <w:proofErr w:type="spellStart"/>
      <w:r>
        <w:t>doeprojecten</w:t>
      </w:r>
      <w:proofErr w:type="spellEnd"/>
      <w:r>
        <w:t xml:space="preserve"> en onze bijeenkomsten.</w:t>
      </w:r>
    </w:p>
    <w:p w14:paraId="1C5E08F1" w14:textId="5985FA41" w:rsidR="08ACE6E3" w:rsidRDefault="08ACE6E3" w:rsidP="08ACE6E3">
      <w:pPr>
        <w:spacing w:after="0" w:line="240" w:lineRule="auto"/>
        <w:rPr>
          <w:b/>
          <w:bCs/>
          <w:lang w:eastAsia="nl-NL"/>
        </w:rPr>
      </w:pPr>
    </w:p>
    <w:p w14:paraId="52166420" w14:textId="6354F2F1" w:rsidR="002A0CE8" w:rsidRPr="002A0CE8" w:rsidRDefault="08ACE6E3" w:rsidP="08ACE6E3">
      <w:pPr>
        <w:spacing w:after="0" w:line="240" w:lineRule="auto"/>
        <w:rPr>
          <w:b/>
          <w:bCs/>
          <w:lang w:eastAsia="nl-NL"/>
        </w:rPr>
      </w:pPr>
      <w:r w:rsidRPr="08ACE6E3">
        <w:rPr>
          <w:b/>
          <w:bCs/>
          <w:lang w:eastAsia="nl-NL"/>
        </w:rPr>
        <w:t>Goede doelen</w:t>
      </w:r>
    </w:p>
    <w:p w14:paraId="2D02738C" w14:textId="7C0EF9A2" w:rsidR="003131E4" w:rsidRPr="002A0CE8" w:rsidRDefault="08ACE6E3" w:rsidP="08ACE6E3">
      <w:pPr>
        <w:pStyle w:val="Tekstopmerking"/>
        <w:spacing w:after="0"/>
        <w:rPr>
          <w:sz w:val="22"/>
          <w:szCs w:val="22"/>
        </w:rPr>
      </w:pPr>
      <w:r w:rsidRPr="08ACE6E3">
        <w:rPr>
          <w:sz w:val="22"/>
          <w:szCs w:val="22"/>
        </w:rPr>
        <w:t xml:space="preserve">In dit boekjaar is een nieuw project gesteund: URDT. Dit is een project voor digitalisering op een meisjesschool in Oeganda. Aan Trees </w:t>
      </w:r>
      <w:proofErr w:type="spellStart"/>
      <w:r w:rsidRPr="08ACE6E3">
        <w:rPr>
          <w:sz w:val="22"/>
          <w:szCs w:val="22"/>
        </w:rPr>
        <w:t>for</w:t>
      </w:r>
      <w:proofErr w:type="spellEnd"/>
      <w:r w:rsidRPr="08ACE6E3">
        <w:rPr>
          <w:sz w:val="22"/>
          <w:szCs w:val="22"/>
        </w:rPr>
        <w:t xml:space="preserve"> Life, e</w:t>
      </w:r>
      <w:r w:rsidRPr="08ACE6E3">
        <w:rPr>
          <w:rFonts w:cs="Calibri"/>
          <w:sz w:val="22"/>
          <w:szCs w:val="22"/>
        </w:rPr>
        <w:t>en eerdere verplichting,</w:t>
      </w:r>
      <w:r w:rsidRPr="08ACE6E3">
        <w:rPr>
          <w:sz w:val="22"/>
          <w:szCs w:val="22"/>
        </w:rPr>
        <w:t xml:space="preserve"> is opnieuw gedoneerd. Het project Human House is afgerond. De reserveringen voor het Stadsdiaconaat en </w:t>
      </w:r>
      <w:proofErr w:type="spellStart"/>
      <w:r w:rsidRPr="08ACE6E3">
        <w:rPr>
          <w:sz w:val="22"/>
          <w:szCs w:val="22"/>
        </w:rPr>
        <w:t>Siriz</w:t>
      </w:r>
      <w:proofErr w:type="spellEnd"/>
      <w:r w:rsidRPr="08ACE6E3">
        <w:rPr>
          <w:sz w:val="22"/>
          <w:szCs w:val="22"/>
        </w:rPr>
        <w:t xml:space="preserve"> zijn blijven staan omdat de projecten nog niet zijn afgerond. Er is 600 euro overhandigd aan de zusterclub van de Oekraïne. Er moet nog worden bepaald hoe en wanneer het resterende bedrag wordt betaald. De opbrengsten uit de verkoop van de tulpenbollen gaan na aftrek van </w:t>
      </w:r>
      <w:proofErr w:type="gramStart"/>
      <w:r w:rsidRPr="08ACE6E3">
        <w:rPr>
          <w:sz w:val="22"/>
          <w:szCs w:val="22"/>
        </w:rPr>
        <w:t>de  “</w:t>
      </w:r>
      <w:proofErr w:type="gramEnd"/>
      <w:r w:rsidRPr="08ACE6E3">
        <w:rPr>
          <w:sz w:val="22"/>
          <w:szCs w:val="22"/>
        </w:rPr>
        <w:t>OTW bollen kosten” naar een door de Unie ondersteund project op Aruba (570 euro). Daarnaast is vanuit de Koningsmarkt (met 2 giften) een theatervoorstelling op de Laurentiusschool gefinancierd. Fondsenwerving vindt plaats door de bijdragen van Klavervrouwen, verkoop op Koningsdag, dictee en diverse acties.</w:t>
      </w:r>
    </w:p>
    <w:p w14:paraId="299617C2" w14:textId="0B3391BF" w:rsidR="08ACE6E3" w:rsidRDefault="08ACE6E3" w:rsidP="08ACE6E3">
      <w:pPr>
        <w:spacing w:after="0" w:line="240" w:lineRule="auto"/>
        <w:rPr>
          <w:b/>
          <w:bCs/>
          <w:lang w:eastAsia="nl-NL"/>
        </w:rPr>
      </w:pPr>
    </w:p>
    <w:p w14:paraId="521792C8" w14:textId="46420294" w:rsidR="003264F5" w:rsidRDefault="002A0CE8" w:rsidP="00C25C13">
      <w:pPr>
        <w:spacing w:after="0" w:line="240" w:lineRule="auto"/>
        <w:rPr>
          <w:b/>
          <w:lang w:eastAsia="nl-NL"/>
        </w:rPr>
      </w:pPr>
      <w:r>
        <w:rPr>
          <w:b/>
          <w:lang w:eastAsia="nl-NL"/>
        </w:rPr>
        <w:t>Verantwoording</w:t>
      </w:r>
    </w:p>
    <w:p w14:paraId="1C20FEA1" w14:textId="77777777" w:rsidR="002A4351" w:rsidRPr="00980FC8" w:rsidRDefault="08ACE6E3" w:rsidP="08ACE6E3">
      <w:pPr>
        <w:pStyle w:val="Tekstopmerking"/>
        <w:spacing w:after="0"/>
        <w:rPr>
          <w:sz w:val="22"/>
          <w:szCs w:val="22"/>
        </w:rPr>
      </w:pPr>
      <w:r w:rsidRPr="08ACE6E3">
        <w:rPr>
          <w:sz w:val="22"/>
          <w:szCs w:val="22"/>
        </w:rPr>
        <w:t xml:space="preserve">De boekhouding en verslaglegging zijn gericht op het scheiden van de reguliere activiteiten (huishoudboekje) en de activiteiten ten behoeve van de goede doelen (fondsenwerving en donaties). </w:t>
      </w:r>
    </w:p>
    <w:p w14:paraId="5EE2AFC5" w14:textId="3F2DA9CF" w:rsidR="002A4351" w:rsidRPr="002A4351" w:rsidRDefault="08ACE6E3" w:rsidP="08ACE6E3">
      <w:pPr>
        <w:pStyle w:val="Tekstopmerking"/>
        <w:spacing w:after="0"/>
        <w:rPr>
          <w:sz w:val="22"/>
          <w:szCs w:val="22"/>
        </w:rPr>
      </w:pPr>
      <w:r w:rsidRPr="08ACE6E3">
        <w:rPr>
          <w:sz w:val="22"/>
          <w:szCs w:val="22"/>
        </w:rPr>
        <w:t xml:space="preserve">Het financieel jaarverslag is aangeboden aan de leden en de kascommissie en zijn vastgesteld tijdens de ALV van 13 februari 2024. </w:t>
      </w:r>
    </w:p>
    <w:p w14:paraId="0AF87490" w14:textId="33720F0D" w:rsidR="08ACE6E3" w:rsidRDefault="08ACE6E3" w:rsidP="08ACE6E3">
      <w:pPr>
        <w:spacing w:after="0" w:line="240" w:lineRule="auto"/>
        <w:rPr>
          <w:b/>
          <w:bCs/>
          <w:lang w:eastAsia="nl-NL"/>
        </w:rPr>
      </w:pPr>
    </w:p>
    <w:p w14:paraId="6D66E316" w14:textId="77777777" w:rsidR="00680BC8" w:rsidRPr="006843DC" w:rsidRDefault="00882532" w:rsidP="00C25C13">
      <w:pPr>
        <w:spacing w:after="0" w:line="240" w:lineRule="auto"/>
        <w:rPr>
          <w:b/>
          <w:lang w:eastAsia="nl-NL"/>
        </w:rPr>
      </w:pPr>
      <w:r w:rsidRPr="006843DC">
        <w:rPr>
          <w:b/>
          <w:lang w:eastAsia="nl-NL"/>
        </w:rPr>
        <w:t>Bestuur</w:t>
      </w:r>
    </w:p>
    <w:p w14:paraId="606F7BBF" w14:textId="7D962051" w:rsidR="00F361CC" w:rsidRDefault="00F361CC" w:rsidP="00C25C13">
      <w:pPr>
        <w:spacing w:after="0" w:line="240" w:lineRule="auto"/>
        <w:rPr>
          <w:lang w:eastAsia="nl-NL"/>
        </w:rPr>
      </w:pPr>
      <w:r>
        <w:rPr>
          <w:lang w:eastAsia="nl-NL"/>
        </w:rPr>
        <w:t>Bestuur verantwoordelijk 1 oktober 2022 – 31 december 2023</w:t>
      </w:r>
    </w:p>
    <w:p w14:paraId="3459C646" w14:textId="77777777" w:rsidR="00F361CC" w:rsidRDefault="00F361CC" w:rsidP="00F361CC">
      <w:pPr>
        <w:pStyle w:val="Lijstalinea"/>
        <w:numPr>
          <w:ilvl w:val="0"/>
          <w:numId w:val="11"/>
        </w:numPr>
        <w:spacing w:after="0" w:line="240" w:lineRule="auto"/>
        <w:rPr>
          <w:lang w:eastAsia="nl-NL"/>
        </w:rPr>
      </w:pPr>
      <w:r w:rsidRPr="00F361CC">
        <w:rPr>
          <w:lang w:eastAsia="nl-NL"/>
        </w:rPr>
        <w:t xml:space="preserve">Simone Stadhouders president </w:t>
      </w:r>
    </w:p>
    <w:p w14:paraId="058AD537" w14:textId="77777777" w:rsidR="00F361CC" w:rsidRDefault="00F361CC" w:rsidP="00F361CC">
      <w:pPr>
        <w:pStyle w:val="Lijstalinea"/>
        <w:numPr>
          <w:ilvl w:val="0"/>
          <w:numId w:val="11"/>
        </w:numPr>
        <w:spacing w:after="0" w:line="240" w:lineRule="auto"/>
        <w:rPr>
          <w:lang w:eastAsia="nl-NL"/>
        </w:rPr>
      </w:pPr>
      <w:r w:rsidRPr="00F361CC">
        <w:rPr>
          <w:lang w:eastAsia="nl-NL"/>
        </w:rPr>
        <w:t xml:space="preserve">Mariet Lohman </w:t>
      </w:r>
      <w:proofErr w:type="spellStart"/>
      <w:r w:rsidRPr="00F361CC">
        <w:rPr>
          <w:lang w:eastAsia="nl-NL"/>
        </w:rPr>
        <w:t>vice</w:t>
      </w:r>
      <w:proofErr w:type="spellEnd"/>
      <w:r w:rsidRPr="00F361CC">
        <w:rPr>
          <w:lang w:eastAsia="nl-NL"/>
        </w:rPr>
        <w:t xml:space="preserve"> voorzitter </w:t>
      </w:r>
    </w:p>
    <w:p w14:paraId="531554EA" w14:textId="77777777" w:rsidR="00F361CC" w:rsidRDefault="00F361CC" w:rsidP="00F361CC">
      <w:pPr>
        <w:pStyle w:val="Lijstalinea"/>
        <w:numPr>
          <w:ilvl w:val="0"/>
          <w:numId w:val="11"/>
        </w:numPr>
        <w:spacing w:after="0" w:line="240" w:lineRule="auto"/>
        <w:rPr>
          <w:lang w:eastAsia="nl-NL"/>
        </w:rPr>
      </w:pPr>
      <w:r w:rsidRPr="00F361CC">
        <w:rPr>
          <w:lang w:eastAsia="nl-NL"/>
        </w:rPr>
        <w:t xml:space="preserve">Wendela Kuper penningmeester </w:t>
      </w:r>
    </w:p>
    <w:p w14:paraId="009B765C" w14:textId="3A225B4C" w:rsidR="00F361CC" w:rsidRDefault="00F361CC" w:rsidP="00F361CC">
      <w:pPr>
        <w:pStyle w:val="Lijstalinea"/>
        <w:numPr>
          <w:ilvl w:val="0"/>
          <w:numId w:val="11"/>
        </w:numPr>
        <w:spacing w:after="0" w:line="240" w:lineRule="auto"/>
        <w:rPr>
          <w:lang w:eastAsia="nl-NL"/>
        </w:rPr>
      </w:pPr>
      <w:r w:rsidRPr="00F361CC">
        <w:rPr>
          <w:lang w:eastAsia="nl-NL"/>
        </w:rPr>
        <w:t xml:space="preserve">Alous Spaanderman secretaris en secretaris </w:t>
      </w:r>
      <w:proofErr w:type="spellStart"/>
      <w:r w:rsidRPr="00F361CC">
        <w:rPr>
          <w:lang w:eastAsia="nl-NL"/>
        </w:rPr>
        <w:t>convo</w:t>
      </w:r>
      <w:proofErr w:type="spellEnd"/>
    </w:p>
    <w:p w14:paraId="061B6BE0" w14:textId="036D91E8" w:rsidR="003264F5" w:rsidRPr="006843DC" w:rsidRDefault="00F361CC" w:rsidP="00F361CC">
      <w:pPr>
        <w:spacing w:after="0" w:line="240" w:lineRule="auto"/>
        <w:rPr>
          <w:lang w:eastAsia="nl-NL"/>
        </w:rPr>
      </w:pPr>
      <w:r>
        <w:rPr>
          <w:lang w:eastAsia="nl-NL"/>
        </w:rPr>
        <w:t>B</w:t>
      </w:r>
      <w:r w:rsidR="003131E4" w:rsidRPr="006843DC">
        <w:rPr>
          <w:lang w:eastAsia="nl-NL"/>
        </w:rPr>
        <w:t>es</w:t>
      </w:r>
      <w:r w:rsidR="00862B12" w:rsidRPr="006843DC">
        <w:rPr>
          <w:lang w:eastAsia="nl-NL"/>
        </w:rPr>
        <w:t xml:space="preserve">tuursleden </w:t>
      </w:r>
      <w:r w:rsidR="004A5466" w:rsidRPr="006843DC">
        <w:rPr>
          <w:lang w:eastAsia="nl-NL"/>
        </w:rPr>
        <w:t xml:space="preserve">staan </w:t>
      </w:r>
      <w:r w:rsidR="00862B12" w:rsidRPr="006843DC">
        <w:rPr>
          <w:lang w:eastAsia="nl-NL"/>
        </w:rPr>
        <w:t>ingeschreven bij de K</w:t>
      </w:r>
      <w:r w:rsidR="003131E4" w:rsidRPr="006843DC">
        <w:rPr>
          <w:lang w:eastAsia="nl-NL"/>
        </w:rPr>
        <w:t>amer van Koophandel</w:t>
      </w:r>
    </w:p>
    <w:p w14:paraId="650616D0" w14:textId="6B51E0A6" w:rsidR="003131E4" w:rsidRPr="006843DC" w:rsidRDefault="00A10E7B" w:rsidP="00C25C13">
      <w:pPr>
        <w:spacing w:after="0" w:line="240" w:lineRule="auto"/>
        <w:rPr>
          <w:lang w:eastAsia="nl-NL"/>
        </w:rPr>
      </w:pPr>
      <w:r w:rsidRPr="006843DC">
        <w:rPr>
          <w:lang w:eastAsia="nl-NL"/>
        </w:rPr>
        <w:t>De b</w:t>
      </w:r>
      <w:r w:rsidR="003131E4" w:rsidRPr="006843DC">
        <w:rPr>
          <w:lang w:eastAsia="nl-NL"/>
        </w:rPr>
        <w:t>estuursleden ontvangen geen beloning.</w:t>
      </w:r>
    </w:p>
    <w:p w14:paraId="35A60A5F" w14:textId="77777777" w:rsidR="00EF071B" w:rsidRPr="006843DC" w:rsidRDefault="00EF071B" w:rsidP="00C25C13">
      <w:pPr>
        <w:spacing w:after="0" w:line="240" w:lineRule="auto"/>
        <w:rPr>
          <w:b/>
          <w:lang w:eastAsia="nl-NL"/>
        </w:rPr>
      </w:pPr>
    </w:p>
    <w:p w14:paraId="3DE8AC10" w14:textId="4C362D66" w:rsidR="003131E4" w:rsidRPr="0015654A" w:rsidRDefault="003131E4" w:rsidP="00C25C13">
      <w:pPr>
        <w:spacing w:after="0" w:line="240" w:lineRule="auto"/>
        <w:rPr>
          <w:b/>
          <w:lang w:eastAsia="nl-NL"/>
        </w:rPr>
      </w:pPr>
      <w:r w:rsidRPr="0015654A">
        <w:rPr>
          <w:b/>
          <w:lang w:eastAsia="nl-NL"/>
        </w:rPr>
        <w:t xml:space="preserve">Verslag over het jaar </w:t>
      </w:r>
      <w:r w:rsidR="002A4351" w:rsidRPr="0015654A">
        <w:rPr>
          <w:b/>
          <w:lang w:eastAsia="nl-NL"/>
        </w:rPr>
        <w:t xml:space="preserve">1 oktober 2022 </w:t>
      </w:r>
      <w:proofErr w:type="gramStart"/>
      <w:r w:rsidR="002A4351" w:rsidRPr="0015654A">
        <w:rPr>
          <w:b/>
          <w:lang w:eastAsia="nl-NL"/>
        </w:rPr>
        <w:t>-  31</w:t>
      </w:r>
      <w:proofErr w:type="gramEnd"/>
      <w:r w:rsidR="002A4351" w:rsidRPr="0015654A">
        <w:rPr>
          <w:b/>
          <w:lang w:eastAsia="nl-NL"/>
        </w:rPr>
        <w:t xml:space="preserve"> december </w:t>
      </w:r>
      <w:r w:rsidR="00B21E54" w:rsidRPr="0015654A">
        <w:rPr>
          <w:b/>
          <w:lang w:eastAsia="nl-NL"/>
        </w:rPr>
        <w:t>2023</w:t>
      </w:r>
    </w:p>
    <w:p w14:paraId="221DBB94" w14:textId="26F203D3" w:rsidR="003131E4" w:rsidRPr="0015654A" w:rsidRDefault="003131E4" w:rsidP="00C25C13">
      <w:pPr>
        <w:spacing w:after="0" w:line="240" w:lineRule="auto"/>
        <w:rPr>
          <w:lang w:eastAsia="nl-NL"/>
        </w:rPr>
      </w:pPr>
      <w:r w:rsidRPr="0015654A">
        <w:rPr>
          <w:lang w:eastAsia="nl-NL"/>
        </w:rPr>
        <w:t xml:space="preserve">Het verslagjaar loopt </w:t>
      </w:r>
      <w:r w:rsidR="002A4351" w:rsidRPr="0015654A">
        <w:rPr>
          <w:lang w:eastAsia="nl-NL"/>
        </w:rPr>
        <w:t xml:space="preserve">dit keer </w:t>
      </w:r>
      <w:r w:rsidRPr="0015654A">
        <w:rPr>
          <w:lang w:eastAsia="nl-NL"/>
        </w:rPr>
        <w:t xml:space="preserve">van 1 oktober </w:t>
      </w:r>
      <w:r w:rsidR="002A4351" w:rsidRPr="0015654A">
        <w:rPr>
          <w:lang w:eastAsia="nl-NL"/>
        </w:rPr>
        <w:t xml:space="preserve">2022 </w:t>
      </w:r>
      <w:r w:rsidRPr="0015654A">
        <w:rPr>
          <w:lang w:eastAsia="nl-NL"/>
        </w:rPr>
        <w:t xml:space="preserve">t/m </w:t>
      </w:r>
      <w:r w:rsidR="002A4351" w:rsidRPr="0015654A">
        <w:rPr>
          <w:lang w:eastAsia="nl-NL"/>
        </w:rPr>
        <w:t xml:space="preserve">31 december 2023, door een statutenwijziging is de verslagperiode gewijzigd naar kalenderjaar. </w:t>
      </w:r>
      <w:r w:rsidRPr="0015654A">
        <w:rPr>
          <w:lang w:eastAsia="nl-NL"/>
        </w:rPr>
        <w:t>In die periode hebben 1</w:t>
      </w:r>
      <w:r w:rsidR="002A4351" w:rsidRPr="0015654A">
        <w:rPr>
          <w:lang w:eastAsia="nl-NL"/>
        </w:rPr>
        <w:t>2</w:t>
      </w:r>
      <w:r w:rsidRPr="0015654A">
        <w:rPr>
          <w:lang w:eastAsia="nl-NL"/>
        </w:rPr>
        <w:t xml:space="preserve"> reguliere bijeenkomsten plaa</w:t>
      </w:r>
      <w:r w:rsidR="00B83294" w:rsidRPr="0015654A">
        <w:rPr>
          <w:lang w:eastAsia="nl-NL"/>
        </w:rPr>
        <w:t>tsgevonden en heeft het bestuur</w:t>
      </w:r>
      <w:r w:rsidRPr="0015654A">
        <w:rPr>
          <w:lang w:eastAsia="nl-NL"/>
        </w:rPr>
        <w:t xml:space="preserve"> 1</w:t>
      </w:r>
      <w:r w:rsidR="002A4351" w:rsidRPr="0015654A">
        <w:rPr>
          <w:lang w:eastAsia="nl-NL"/>
        </w:rPr>
        <w:t>2</w:t>
      </w:r>
      <w:r w:rsidRPr="0015654A">
        <w:rPr>
          <w:lang w:eastAsia="nl-NL"/>
        </w:rPr>
        <w:t xml:space="preserve"> keer vergaderd.</w:t>
      </w:r>
    </w:p>
    <w:p w14:paraId="69B1E778" w14:textId="77777777" w:rsidR="003131E4" w:rsidRDefault="003131E4" w:rsidP="00C25C13">
      <w:pPr>
        <w:spacing w:after="0" w:line="240" w:lineRule="auto"/>
        <w:rPr>
          <w:lang w:eastAsia="nl-NL"/>
        </w:rPr>
      </w:pPr>
      <w:r w:rsidRPr="0015654A">
        <w:rPr>
          <w:lang w:eastAsia="nl-NL"/>
        </w:rPr>
        <w:t>De vereniging heeft in het verslagjaar de volgende projecten financieel ondersteund:</w:t>
      </w:r>
    </w:p>
    <w:p w14:paraId="0C4240C6" w14:textId="77777777" w:rsidR="002A4351" w:rsidRDefault="002A4351" w:rsidP="00C25C13">
      <w:pPr>
        <w:spacing w:after="0" w:line="240" w:lineRule="auto"/>
        <w:rPr>
          <w:lang w:eastAsia="nl-NL"/>
        </w:rPr>
      </w:pPr>
    </w:p>
    <w:p w14:paraId="7611C34D" w14:textId="76603B7F" w:rsidR="00B83294" w:rsidRDefault="00B83294" w:rsidP="001143F9">
      <w:pPr>
        <w:spacing w:after="0" w:line="240" w:lineRule="auto"/>
        <w:rPr>
          <w:rFonts w:ascii="Arial" w:hAnsi="Arial" w:cs="Arial"/>
          <w:b/>
          <w:strike/>
          <w:sz w:val="21"/>
          <w:szCs w:val="21"/>
        </w:rPr>
      </w:pPr>
    </w:p>
    <w:tbl>
      <w:tblPr>
        <w:tblW w:w="6680" w:type="dxa"/>
        <w:tblCellMar>
          <w:left w:w="70" w:type="dxa"/>
          <w:right w:w="70" w:type="dxa"/>
        </w:tblCellMar>
        <w:tblLook w:val="04A0" w:firstRow="1" w:lastRow="0" w:firstColumn="1" w:lastColumn="0" w:noHBand="0" w:noVBand="1"/>
      </w:tblPr>
      <w:tblGrid>
        <w:gridCol w:w="2800"/>
        <w:gridCol w:w="1280"/>
        <w:gridCol w:w="1300"/>
        <w:gridCol w:w="1300"/>
      </w:tblGrid>
      <w:tr w:rsidR="002A4351" w:rsidRPr="00C6727A" w14:paraId="0664F8A0" w14:textId="77777777" w:rsidTr="003959F6">
        <w:trPr>
          <w:trHeight w:val="320"/>
        </w:trPr>
        <w:tc>
          <w:tcPr>
            <w:tcW w:w="2800" w:type="dxa"/>
            <w:tcBorders>
              <w:top w:val="single" w:sz="8" w:space="0" w:color="auto"/>
              <w:left w:val="single" w:sz="8" w:space="0" w:color="auto"/>
              <w:bottom w:val="nil"/>
              <w:right w:val="single" w:sz="8" w:space="0" w:color="auto"/>
            </w:tcBorders>
            <w:shd w:val="clear" w:color="000000" w:fill="D9D9D9"/>
            <w:vAlign w:val="center"/>
            <w:hideMark/>
          </w:tcPr>
          <w:p w14:paraId="756DD716"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 Kosten – baten regulier</w:t>
            </w:r>
          </w:p>
        </w:tc>
        <w:tc>
          <w:tcPr>
            <w:tcW w:w="1280" w:type="dxa"/>
            <w:tcBorders>
              <w:top w:val="single" w:sz="8" w:space="0" w:color="auto"/>
              <w:left w:val="nil"/>
              <w:bottom w:val="nil"/>
              <w:right w:val="nil"/>
            </w:tcBorders>
            <w:shd w:val="clear" w:color="000000" w:fill="D9D9D9"/>
            <w:vAlign w:val="center"/>
            <w:hideMark/>
          </w:tcPr>
          <w:p w14:paraId="11E15B0F"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Realisatie</w:t>
            </w:r>
          </w:p>
        </w:tc>
        <w:tc>
          <w:tcPr>
            <w:tcW w:w="1300" w:type="dxa"/>
            <w:tcBorders>
              <w:top w:val="single" w:sz="8" w:space="0" w:color="auto"/>
              <w:left w:val="nil"/>
              <w:bottom w:val="nil"/>
              <w:right w:val="nil"/>
            </w:tcBorders>
            <w:shd w:val="clear" w:color="000000" w:fill="D9D9D9"/>
            <w:vAlign w:val="center"/>
            <w:hideMark/>
          </w:tcPr>
          <w:p w14:paraId="0D6F0FDD"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Begroting</w:t>
            </w:r>
          </w:p>
        </w:tc>
        <w:tc>
          <w:tcPr>
            <w:tcW w:w="1300" w:type="dxa"/>
            <w:tcBorders>
              <w:top w:val="single" w:sz="8" w:space="0" w:color="auto"/>
              <w:left w:val="nil"/>
              <w:bottom w:val="nil"/>
              <w:right w:val="single" w:sz="8" w:space="0" w:color="auto"/>
            </w:tcBorders>
            <w:shd w:val="clear" w:color="000000" w:fill="D9D9D9"/>
            <w:vAlign w:val="center"/>
            <w:hideMark/>
          </w:tcPr>
          <w:p w14:paraId="78C05AB6"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Realisatie</w:t>
            </w:r>
          </w:p>
        </w:tc>
      </w:tr>
      <w:tr w:rsidR="002A4351" w:rsidRPr="00C6727A" w14:paraId="312AD3C9" w14:textId="77777777" w:rsidTr="003959F6">
        <w:trPr>
          <w:trHeight w:val="340"/>
        </w:trPr>
        <w:tc>
          <w:tcPr>
            <w:tcW w:w="2800" w:type="dxa"/>
            <w:tcBorders>
              <w:top w:val="nil"/>
              <w:left w:val="single" w:sz="8" w:space="0" w:color="auto"/>
              <w:bottom w:val="single" w:sz="8" w:space="0" w:color="auto"/>
              <w:right w:val="single" w:sz="8" w:space="0" w:color="auto"/>
            </w:tcBorders>
            <w:shd w:val="clear" w:color="000000" w:fill="D9D9D9"/>
            <w:vAlign w:val="center"/>
            <w:hideMark/>
          </w:tcPr>
          <w:p w14:paraId="6AA2B304"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 </w:t>
            </w:r>
          </w:p>
        </w:tc>
        <w:tc>
          <w:tcPr>
            <w:tcW w:w="1280" w:type="dxa"/>
            <w:tcBorders>
              <w:top w:val="nil"/>
              <w:left w:val="nil"/>
              <w:bottom w:val="single" w:sz="8" w:space="0" w:color="auto"/>
              <w:right w:val="nil"/>
            </w:tcBorders>
            <w:shd w:val="clear" w:color="000000" w:fill="D9D9D9"/>
            <w:vAlign w:val="center"/>
            <w:hideMark/>
          </w:tcPr>
          <w:p w14:paraId="7EBA96B0"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2021-2022</w:t>
            </w:r>
          </w:p>
        </w:tc>
        <w:tc>
          <w:tcPr>
            <w:tcW w:w="1300" w:type="dxa"/>
            <w:tcBorders>
              <w:top w:val="nil"/>
              <w:left w:val="nil"/>
              <w:bottom w:val="single" w:sz="8" w:space="0" w:color="auto"/>
              <w:right w:val="nil"/>
            </w:tcBorders>
            <w:shd w:val="clear" w:color="000000" w:fill="D9D9D9"/>
            <w:vAlign w:val="center"/>
            <w:hideMark/>
          </w:tcPr>
          <w:p w14:paraId="5733CFE7"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2022-2023</w:t>
            </w:r>
          </w:p>
        </w:tc>
        <w:tc>
          <w:tcPr>
            <w:tcW w:w="1300" w:type="dxa"/>
            <w:tcBorders>
              <w:top w:val="nil"/>
              <w:left w:val="nil"/>
              <w:bottom w:val="single" w:sz="8" w:space="0" w:color="auto"/>
              <w:right w:val="single" w:sz="8" w:space="0" w:color="auto"/>
            </w:tcBorders>
            <w:shd w:val="clear" w:color="000000" w:fill="D9D9D9"/>
            <w:vAlign w:val="center"/>
            <w:hideMark/>
          </w:tcPr>
          <w:p w14:paraId="79BBB565"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2022-2023</w:t>
            </w:r>
          </w:p>
        </w:tc>
      </w:tr>
      <w:tr w:rsidR="002A4351" w:rsidRPr="00C6727A" w14:paraId="1E33CAFF" w14:textId="77777777" w:rsidTr="003959F6">
        <w:trPr>
          <w:trHeight w:val="320"/>
        </w:trPr>
        <w:tc>
          <w:tcPr>
            <w:tcW w:w="2800" w:type="dxa"/>
            <w:tcBorders>
              <w:top w:val="nil"/>
              <w:left w:val="single" w:sz="8" w:space="0" w:color="auto"/>
              <w:bottom w:val="nil"/>
              <w:right w:val="single" w:sz="8" w:space="0" w:color="auto"/>
            </w:tcBorders>
            <w:shd w:val="clear" w:color="auto" w:fill="auto"/>
            <w:vAlign w:val="center"/>
            <w:hideMark/>
          </w:tcPr>
          <w:p w14:paraId="530B95AB"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Baten</w:t>
            </w:r>
          </w:p>
        </w:tc>
        <w:tc>
          <w:tcPr>
            <w:tcW w:w="1280" w:type="dxa"/>
            <w:tcBorders>
              <w:top w:val="nil"/>
              <w:left w:val="nil"/>
              <w:bottom w:val="nil"/>
              <w:right w:val="nil"/>
            </w:tcBorders>
            <w:shd w:val="clear" w:color="auto" w:fill="auto"/>
            <w:vAlign w:val="center"/>
            <w:hideMark/>
          </w:tcPr>
          <w:p w14:paraId="7E799E2E"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 </w:t>
            </w:r>
          </w:p>
        </w:tc>
        <w:tc>
          <w:tcPr>
            <w:tcW w:w="1300" w:type="dxa"/>
            <w:tcBorders>
              <w:top w:val="nil"/>
              <w:left w:val="nil"/>
              <w:bottom w:val="nil"/>
              <w:right w:val="nil"/>
            </w:tcBorders>
            <w:shd w:val="clear" w:color="auto" w:fill="auto"/>
            <w:vAlign w:val="center"/>
            <w:hideMark/>
          </w:tcPr>
          <w:p w14:paraId="1AB63B7B" w14:textId="77777777" w:rsidR="002A4351" w:rsidRPr="00C6727A" w:rsidRDefault="002A4351" w:rsidP="00F361CC">
            <w:pPr>
              <w:spacing w:after="0"/>
              <w:rPr>
                <w:sz w:val="20"/>
                <w:szCs w:val="20"/>
              </w:rPr>
            </w:pPr>
            <w:r w:rsidRPr="00C6727A">
              <w:rPr>
                <w:sz w:val="20"/>
                <w:szCs w:val="20"/>
              </w:rPr>
              <w:t> </w:t>
            </w:r>
          </w:p>
        </w:tc>
        <w:tc>
          <w:tcPr>
            <w:tcW w:w="1300" w:type="dxa"/>
            <w:tcBorders>
              <w:top w:val="nil"/>
              <w:left w:val="nil"/>
              <w:bottom w:val="nil"/>
              <w:right w:val="single" w:sz="8" w:space="0" w:color="auto"/>
            </w:tcBorders>
            <w:shd w:val="clear" w:color="auto" w:fill="auto"/>
            <w:vAlign w:val="center"/>
            <w:hideMark/>
          </w:tcPr>
          <w:p w14:paraId="5C149F65" w14:textId="77777777" w:rsidR="002A4351" w:rsidRPr="00C6727A" w:rsidRDefault="002A4351" w:rsidP="00F361CC">
            <w:pPr>
              <w:spacing w:after="0"/>
              <w:rPr>
                <w:sz w:val="20"/>
                <w:szCs w:val="20"/>
              </w:rPr>
            </w:pPr>
            <w:r w:rsidRPr="00C6727A">
              <w:rPr>
                <w:sz w:val="20"/>
                <w:szCs w:val="20"/>
              </w:rPr>
              <w:t> </w:t>
            </w:r>
          </w:p>
        </w:tc>
      </w:tr>
      <w:tr w:rsidR="002A4351" w:rsidRPr="00C6727A" w14:paraId="4F7A2298" w14:textId="77777777" w:rsidTr="003959F6">
        <w:trPr>
          <w:trHeight w:val="340"/>
        </w:trPr>
        <w:tc>
          <w:tcPr>
            <w:tcW w:w="2800" w:type="dxa"/>
            <w:tcBorders>
              <w:top w:val="nil"/>
              <w:left w:val="single" w:sz="8" w:space="0" w:color="auto"/>
              <w:bottom w:val="nil"/>
              <w:right w:val="single" w:sz="8" w:space="0" w:color="auto"/>
            </w:tcBorders>
            <w:shd w:val="clear" w:color="auto" w:fill="auto"/>
            <w:vAlign w:val="center"/>
            <w:hideMark/>
          </w:tcPr>
          <w:p w14:paraId="43FF624B" w14:textId="77777777" w:rsidR="002A4351" w:rsidRPr="00C6727A" w:rsidRDefault="002A4351" w:rsidP="00F361CC">
            <w:pPr>
              <w:spacing w:after="0"/>
              <w:rPr>
                <w:rFonts w:ascii="Arial" w:hAnsi="Arial" w:cs="Arial"/>
                <w:sz w:val="21"/>
                <w:szCs w:val="21"/>
              </w:rPr>
            </w:pPr>
            <w:r w:rsidRPr="00C6727A">
              <w:rPr>
                <w:rFonts w:ascii="Arial" w:hAnsi="Arial" w:cs="Arial"/>
                <w:sz w:val="21"/>
                <w:szCs w:val="21"/>
              </w:rPr>
              <w:t>Contributie</w:t>
            </w:r>
          </w:p>
        </w:tc>
        <w:tc>
          <w:tcPr>
            <w:tcW w:w="1280" w:type="dxa"/>
            <w:tcBorders>
              <w:top w:val="nil"/>
              <w:left w:val="nil"/>
              <w:bottom w:val="nil"/>
              <w:right w:val="nil"/>
            </w:tcBorders>
            <w:shd w:val="clear" w:color="auto" w:fill="auto"/>
            <w:vAlign w:val="center"/>
            <w:hideMark/>
          </w:tcPr>
          <w:p w14:paraId="376A9FED"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10.581</w:t>
            </w:r>
          </w:p>
        </w:tc>
        <w:tc>
          <w:tcPr>
            <w:tcW w:w="1300" w:type="dxa"/>
            <w:tcBorders>
              <w:top w:val="nil"/>
              <w:left w:val="nil"/>
              <w:bottom w:val="nil"/>
              <w:right w:val="nil"/>
            </w:tcBorders>
            <w:shd w:val="clear" w:color="auto" w:fill="auto"/>
            <w:vAlign w:val="center"/>
            <w:hideMark/>
          </w:tcPr>
          <w:p w14:paraId="10862848"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12.738</w:t>
            </w:r>
          </w:p>
        </w:tc>
        <w:tc>
          <w:tcPr>
            <w:tcW w:w="1300" w:type="dxa"/>
            <w:tcBorders>
              <w:top w:val="nil"/>
              <w:left w:val="nil"/>
              <w:bottom w:val="nil"/>
              <w:right w:val="single" w:sz="8" w:space="0" w:color="auto"/>
            </w:tcBorders>
            <w:shd w:val="clear" w:color="auto" w:fill="auto"/>
            <w:vAlign w:val="center"/>
            <w:hideMark/>
          </w:tcPr>
          <w:p w14:paraId="05C41C30"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11.523</w:t>
            </w:r>
          </w:p>
        </w:tc>
      </w:tr>
      <w:tr w:rsidR="002A4351" w:rsidRPr="00C6727A" w14:paraId="3D1B238F" w14:textId="77777777" w:rsidTr="003959F6">
        <w:trPr>
          <w:trHeight w:val="340"/>
        </w:trPr>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8E1429"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Totaal Baten</w:t>
            </w:r>
          </w:p>
        </w:tc>
        <w:tc>
          <w:tcPr>
            <w:tcW w:w="1280" w:type="dxa"/>
            <w:tcBorders>
              <w:top w:val="single" w:sz="8" w:space="0" w:color="auto"/>
              <w:left w:val="nil"/>
              <w:bottom w:val="single" w:sz="8" w:space="0" w:color="auto"/>
              <w:right w:val="nil"/>
            </w:tcBorders>
            <w:shd w:val="clear" w:color="auto" w:fill="auto"/>
            <w:vAlign w:val="center"/>
            <w:hideMark/>
          </w:tcPr>
          <w:p w14:paraId="34A834CC"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10.581</w:t>
            </w:r>
          </w:p>
        </w:tc>
        <w:tc>
          <w:tcPr>
            <w:tcW w:w="1300" w:type="dxa"/>
            <w:tcBorders>
              <w:top w:val="single" w:sz="8" w:space="0" w:color="auto"/>
              <w:left w:val="nil"/>
              <w:bottom w:val="single" w:sz="8" w:space="0" w:color="auto"/>
              <w:right w:val="nil"/>
            </w:tcBorders>
            <w:shd w:val="clear" w:color="auto" w:fill="auto"/>
            <w:vAlign w:val="center"/>
            <w:hideMark/>
          </w:tcPr>
          <w:p w14:paraId="33FE5006"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12.738</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3E50CED2"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11.523</w:t>
            </w:r>
          </w:p>
        </w:tc>
      </w:tr>
      <w:tr w:rsidR="002A4351" w:rsidRPr="00C6727A" w14:paraId="48086643" w14:textId="77777777" w:rsidTr="003959F6">
        <w:trPr>
          <w:trHeight w:val="320"/>
        </w:trPr>
        <w:tc>
          <w:tcPr>
            <w:tcW w:w="2800" w:type="dxa"/>
            <w:tcBorders>
              <w:top w:val="nil"/>
              <w:left w:val="single" w:sz="8" w:space="0" w:color="auto"/>
              <w:bottom w:val="nil"/>
              <w:right w:val="single" w:sz="8" w:space="0" w:color="auto"/>
            </w:tcBorders>
            <w:shd w:val="clear" w:color="auto" w:fill="auto"/>
            <w:vAlign w:val="center"/>
            <w:hideMark/>
          </w:tcPr>
          <w:p w14:paraId="552FF38C"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Lasten</w:t>
            </w:r>
          </w:p>
        </w:tc>
        <w:tc>
          <w:tcPr>
            <w:tcW w:w="1280" w:type="dxa"/>
            <w:tcBorders>
              <w:top w:val="nil"/>
              <w:left w:val="nil"/>
              <w:bottom w:val="nil"/>
              <w:right w:val="nil"/>
            </w:tcBorders>
            <w:shd w:val="clear" w:color="auto" w:fill="auto"/>
            <w:vAlign w:val="center"/>
            <w:hideMark/>
          </w:tcPr>
          <w:p w14:paraId="2B9F3075" w14:textId="77777777" w:rsidR="002A4351" w:rsidRPr="00C6727A" w:rsidRDefault="002A4351" w:rsidP="00F361CC">
            <w:pPr>
              <w:spacing w:after="0"/>
              <w:rPr>
                <w:rFonts w:ascii="Arial" w:hAnsi="Arial" w:cs="Arial"/>
                <w:b/>
                <w:bCs/>
                <w:sz w:val="21"/>
                <w:szCs w:val="21"/>
              </w:rPr>
            </w:pPr>
          </w:p>
        </w:tc>
        <w:tc>
          <w:tcPr>
            <w:tcW w:w="1300" w:type="dxa"/>
            <w:tcBorders>
              <w:top w:val="nil"/>
              <w:left w:val="nil"/>
              <w:bottom w:val="nil"/>
              <w:right w:val="nil"/>
            </w:tcBorders>
            <w:shd w:val="clear" w:color="auto" w:fill="auto"/>
            <w:vAlign w:val="center"/>
            <w:hideMark/>
          </w:tcPr>
          <w:p w14:paraId="1512AFE1" w14:textId="77777777" w:rsidR="002A4351" w:rsidRPr="00C6727A" w:rsidRDefault="002A4351" w:rsidP="00F361CC">
            <w:pPr>
              <w:spacing w:after="0"/>
              <w:jc w:val="right"/>
              <w:rPr>
                <w:sz w:val="20"/>
                <w:szCs w:val="20"/>
              </w:rPr>
            </w:pPr>
          </w:p>
        </w:tc>
        <w:tc>
          <w:tcPr>
            <w:tcW w:w="1300" w:type="dxa"/>
            <w:tcBorders>
              <w:top w:val="nil"/>
              <w:left w:val="nil"/>
              <w:bottom w:val="nil"/>
              <w:right w:val="single" w:sz="8" w:space="0" w:color="auto"/>
            </w:tcBorders>
            <w:shd w:val="clear" w:color="auto" w:fill="auto"/>
            <w:vAlign w:val="center"/>
            <w:hideMark/>
          </w:tcPr>
          <w:p w14:paraId="08F20722" w14:textId="77777777" w:rsidR="002A4351" w:rsidRPr="00C6727A" w:rsidRDefault="002A4351" w:rsidP="00F361CC">
            <w:pPr>
              <w:spacing w:after="0"/>
              <w:jc w:val="right"/>
              <w:rPr>
                <w:rFonts w:ascii="Arial" w:hAnsi="Arial" w:cs="Arial"/>
                <w:color w:val="00B0F0"/>
                <w:sz w:val="21"/>
                <w:szCs w:val="21"/>
              </w:rPr>
            </w:pPr>
            <w:r w:rsidRPr="00C6727A">
              <w:rPr>
                <w:rFonts w:ascii="Arial" w:hAnsi="Arial" w:cs="Arial"/>
                <w:color w:val="00B0F0"/>
                <w:sz w:val="21"/>
                <w:szCs w:val="21"/>
              </w:rPr>
              <w:t> </w:t>
            </w:r>
          </w:p>
        </w:tc>
      </w:tr>
      <w:tr w:rsidR="002A4351" w:rsidRPr="00C6727A" w14:paraId="4739DDFF" w14:textId="77777777" w:rsidTr="003959F6">
        <w:trPr>
          <w:trHeight w:val="320"/>
        </w:trPr>
        <w:tc>
          <w:tcPr>
            <w:tcW w:w="2800" w:type="dxa"/>
            <w:tcBorders>
              <w:top w:val="nil"/>
              <w:left w:val="single" w:sz="8" w:space="0" w:color="auto"/>
              <w:bottom w:val="nil"/>
              <w:right w:val="single" w:sz="8" w:space="0" w:color="auto"/>
            </w:tcBorders>
            <w:shd w:val="clear" w:color="auto" w:fill="auto"/>
            <w:vAlign w:val="center"/>
            <w:hideMark/>
          </w:tcPr>
          <w:p w14:paraId="0547FA0D" w14:textId="77777777" w:rsidR="002A4351" w:rsidRPr="00C6727A" w:rsidRDefault="002A4351" w:rsidP="00F361CC">
            <w:pPr>
              <w:spacing w:after="0"/>
              <w:rPr>
                <w:rFonts w:ascii="Arial" w:hAnsi="Arial" w:cs="Arial"/>
                <w:sz w:val="21"/>
                <w:szCs w:val="21"/>
              </w:rPr>
            </w:pPr>
            <w:r w:rsidRPr="00C6727A">
              <w:rPr>
                <w:rFonts w:ascii="Arial" w:hAnsi="Arial" w:cs="Arial"/>
                <w:sz w:val="21"/>
                <w:szCs w:val="21"/>
              </w:rPr>
              <w:t xml:space="preserve">Afdracht Unie </w:t>
            </w:r>
          </w:p>
        </w:tc>
        <w:tc>
          <w:tcPr>
            <w:tcW w:w="1280" w:type="dxa"/>
            <w:tcBorders>
              <w:top w:val="nil"/>
              <w:left w:val="nil"/>
              <w:bottom w:val="nil"/>
              <w:right w:val="nil"/>
            </w:tcBorders>
            <w:shd w:val="clear" w:color="auto" w:fill="auto"/>
            <w:vAlign w:val="center"/>
            <w:hideMark/>
          </w:tcPr>
          <w:p w14:paraId="355072CE"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5.060</w:t>
            </w:r>
          </w:p>
        </w:tc>
        <w:tc>
          <w:tcPr>
            <w:tcW w:w="1300" w:type="dxa"/>
            <w:tcBorders>
              <w:top w:val="nil"/>
              <w:left w:val="nil"/>
              <w:bottom w:val="nil"/>
              <w:right w:val="nil"/>
            </w:tcBorders>
            <w:shd w:val="clear" w:color="auto" w:fill="auto"/>
            <w:vAlign w:val="center"/>
            <w:hideMark/>
          </w:tcPr>
          <w:p w14:paraId="6A511782"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5.750</w:t>
            </w:r>
          </w:p>
        </w:tc>
        <w:tc>
          <w:tcPr>
            <w:tcW w:w="1300" w:type="dxa"/>
            <w:tcBorders>
              <w:top w:val="nil"/>
              <w:left w:val="nil"/>
              <w:bottom w:val="nil"/>
              <w:right w:val="single" w:sz="8" w:space="0" w:color="auto"/>
            </w:tcBorders>
            <w:shd w:val="clear" w:color="auto" w:fill="auto"/>
            <w:vAlign w:val="center"/>
            <w:hideMark/>
          </w:tcPr>
          <w:p w14:paraId="43FFCBCA"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5.750</w:t>
            </w:r>
          </w:p>
        </w:tc>
      </w:tr>
      <w:tr w:rsidR="002A4351" w:rsidRPr="00C6727A" w14:paraId="77ABC30D" w14:textId="77777777" w:rsidTr="003959F6">
        <w:trPr>
          <w:trHeight w:val="320"/>
        </w:trPr>
        <w:tc>
          <w:tcPr>
            <w:tcW w:w="2800" w:type="dxa"/>
            <w:tcBorders>
              <w:top w:val="nil"/>
              <w:left w:val="single" w:sz="8" w:space="0" w:color="auto"/>
              <w:bottom w:val="nil"/>
              <w:right w:val="single" w:sz="8" w:space="0" w:color="auto"/>
            </w:tcBorders>
            <w:shd w:val="clear" w:color="auto" w:fill="auto"/>
            <w:vAlign w:val="center"/>
            <w:hideMark/>
          </w:tcPr>
          <w:p w14:paraId="120662C5" w14:textId="77777777" w:rsidR="002A4351" w:rsidRPr="00C6727A" w:rsidRDefault="002A4351" w:rsidP="00F361CC">
            <w:pPr>
              <w:spacing w:after="0"/>
              <w:rPr>
                <w:rFonts w:ascii="Arial" w:hAnsi="Arial" w:cs="Arial"/>
                <w:sz w:val="21"/>
                <w:szCs w:val="21"/>
              </w:rPr>
            </w:pPr>
            <w:proofErr w:type="spellStart"/>
            <w:r w:rsidRPr="00C6727A">
              <w:rPr>
                <w:rFonts w:ascii="Arial" w:hAnsi="Arial" w:cs="Arial"/>
                <w:sz w:val="21"/>
                <w:szCs w:val="21"/>
              </w:rPr>
              <w:t>Presidents</w:t>
            </w:r>
            <w:proofErr w:type="spellEnd"/>
            <w:r w:rsidRPr="00C6727A">
              <w:rPr>
                <w:rFonts w:ascii="Arial" w:hAnsi="Arial" w:cs="Arial"/>
                <w:sz w:val="21"/>
                <w:szCs w:val="21"/>
              </w:rPr>
              <w:t xml:space="preserve"> dollar</w:t>
            </w:r>
          </w:p>
        </w:tc>
        <w:tc>
          <w:tcPr>
            <w:tcW w:w="1280" w:type="dxa"/>
            <w:tcBorders>
              <w:top w:val="nil"/>
              <w:left w:val="nil"/>
              <w:bottom w:val="nil"/>
              <w:right w:val="nil"/>
            </w:tcBorders>
            <w:shd w:val="clear" w:color="auto" w:fill="auto"/>
            <w:vAlign w:val="center"/>
            <w:hideMark/>
          </w:tcPr>
          <w:p w14:paraId="1A07DEF5"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43</w:t>
            </w:r>
          </w:p>
        </w:tc>
        <w:tc>
          <w:tcPr>
            <w:tcW w:w="1300" w:type="dxa"/>
            <w:tcBorders>
              <w:top w:val="nil"/>
              <w:left w:val="nil"/>
              <w:bottom w:val="nil"/>
              <w:right w:val="nil"/>
            </w:tcBorders>
            <w:shd w:val="clear" w:color="auto" w:fill="auto"/>
            <w:vAlign w:val="center"/>
            <w:hideMark/>
          </w:tcPr>
          <w:p w14:paraId="3B012A1B"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40</w:t>
            </w:r>
          </w:p>
        </w:tc>
        <w:tc>
          <w:tcPr>
            <w:tcW w:w="1300" w:type="dxa"/>
            <w:tcBorders>
              <w:top w:val="nil"/>
              <w:left w:val="nil"/>
              <w:bottom w:val="nil"/>
              <w:right w:val="single" w:sz="8" w:space="0" w:color="auto"/>
            </w:tcBorders>
            <w:shd w:val="clear" w:color="auto" w:fill="auto"/>
            <w:vAlign w:val="center"/>
            <w:hideMark/>
          </w:tcPr>
          <w:p w14:paraId="36B92420"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40</w:t>
            </w:r>
          </w:p>
        </w:tc>
      </w:tr>
      <w:tr w:rsidR="002A4351" w:rsidRPr="00C6727A" w14:paraId="432620AD" w14:textId="77777777" w:rsidTr="003959F6">
        <w:trPr>
          <w:trHeight w:val="320"/>
        </w:trPr>
        <w:tc>
          <w:tcPr>
            <w:tcW w:w="2800" w:type="dxa"/>
            <w:tcBorders>
              <w:top w:val="nil"/>
              <w:left w:val="single" w:sz="8" w:space="0" w:color="auto"/>
              <w:bottom w:val="nil"/>
              <w:right w:val="single" w:sz="8" w:space="0" w:color="auto"/>
            </w:tcBorders>
            <w:shd w:val="clear" w:color="auto" w:fill="auto"/>
            <w:vAlign w:val="center"/>
            <w:hideMark/>
          </w:tcPr>
          <w:p w14:paraId="1366CB5A" w14:textId="77777777" w:rsidR="002A4351" w:rsidRPr="00C6727A" w:rsidRDefault="002A4351" w:rsidP="00F361CC">
            <w:pPr>
              <w:spacing w:after="0"/>
              <w:rPr>
                <w:rFonts w:ascii="Arial" w:hAnsi="Arial" w:cs="Arial"/>
                <w:sz w:val="21"/>
                <w:szCs w:val="21"/>
              </w:rPr>
            </w:pPr>
            <w:r w:rsidRPr="00C6727A">
              <w:rPr>
                <w:rFonts w:ascii="Arial" w:hAnsi="Arial" w:cs="Arial"/>
                <w:sz w:val="21"/>
                <w:szCs w:val="21"/>
              </w:rPr>
              <w:t>Commissies</w:t>
            </w:r>
          </w:p>
        </w:tc>
        <w:tc>
          <w:tcPr>
            <w:tcW w:w="1280" w:type="dxa"/>
            <w:tcBorders>
              <w:top w:val="nil"/>
              <w:left w:val="nil"/>
              <w:bottom w:val="nil"/>
              <w:right w:val="nil"/>
            </w:tcBorders>
            <w:shd w:val="clear" w:color="auto" w:fill="auto"/>
            <w:vAlign w:val="center"/>
            <w:hideMark/>
          </w:tcPr>
          <w:p w14:paraId="6993F876"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2.255</w:t>
            </w:r>
          </w:p>
        </w:tc>
        <w:tc>
          <w:tcPr>
            <w:tcW w:w="1300" w:type="dxa"/>
            <w:tcBorders>
              <w:top w:val="nil"/>
              <w:left w:val="nil"/>
              <w:bottom w:val="nil"/>
              <w:right w:val="nil"/>
            </w:tcBorders>
            <w:shd w:val="clear" w:color="auto" w:fill="auto"/>
            <w:vAlign w:val="center"/>
            <w:hideMark/>
          </w:tcPr>
          <w:p w14:paraId="6CAFAC9E"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3.300</w:t>
            </w:r>
          </w:p>
        </w:tc>
        <w:tc>
          <w:tcPr>
            <w:tcW w:w="1300" w:type="dxa"/>
            <w:tcBorders>
              <w:top w:val="nil"/>
              <w:left w:val="nil"/>
              <w:bottom w:val="nil"/>
              <w:right w:val="single" w:sz="8" w:space="0" w:color="auto"/>
            </w:tcBorders>
            <w:shd w:val="clear" w:color="auto" w:fill="auto"/>
            <w:vAlign w:val="center"/>
            <w:hideMark/>
          </w:tcPr>
          <w:p w14:paraId="2A7E1CDD"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1.957</w:t>
            </w:r>
          </w:p>
        </w:tc>
      </w:tr>
      <w:tr w:rsidR="002A4351" w:rsidRPr="00C6727A" w14:paraId="3598A0AD" w14:textId="77777777" w:rsidTr="003959F6">
        <w:trPr>
          <w:trHeight w:val="320"/>
        </w:trPr>
        <w:tc>
          <w:tcPr>
            <w:tcW w:w="2800" w:type="dxa"/>
            <w:tcBorders>
              <w:top w:val="nil"/>
              <w:left w:val="single" w:sz="8" w:space="0" w:color="auto"/>
              <w:bottom w:val="nil"/>
              <w:right w:val="single" w:sz="8" w:space="0" w:color="auto"/>
            </w:tcBorders>
            <w:shd w:val="clear" w:color="auto" w:fill="auto"/>
            <w:vAlign w:val="center"/>
            <w:hideMark/>
          </w:tcPr>
          <w:p w14:paraId="28C0773F" w14:textId="77777777" w:rsidR="002A4351" w:rsidRPr="00C6727A" w:rsidRDefault="002A4351" w:rsidP="00F361CC">
            <w:pPr>
              <w:spacing w:after="0"/>
              <w:rPr>
                <w:rFonts w:ascii="Arial" w:hAnsi="Arial" w:cs="Arial"/>
                <w:sz w:val="21"/>
                <w:szCs w:val="21"/>
              </w:rPr>
            </w:pPr>
            <w:r w:rsidRPr="00C6727A">
              <w:rPr>
                <w:rFonts w:ascii="Arial" w:hAnsi="Arial" w:cs="Arial"/>
                <w:sz w:val="21"/>
                <w:szCs w:val="21"/>
              </w:rPr>
              <w:t>Clubavonden</w:t>
            </w:r>
          </w:p>
        </w:tc>
        <w:tc>
          <w:tcPr>
            <w:tcW w:w="1280" w:type="dxa"/>
            <w:tcBorders>
              <w:top w:val="nil"/>
              <w:left w:val="nil"/>
              <w:bottom w:val="nil"/>
              <w:right w:val="nil"/>
            </w:tcBorders>
            <w:shd w:val="clear" w:color="auto" w:fill="auto"/>
            <w:vAlign w:val="center"/>
            <w:hideMark/>
          </w:tcPr>
          <w:p w14:paraId="7AAB8306"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1.966</w:t>
            </w:r>
          </w:p>
        </w:tc>
        <w:tc>
          <w:tcPr>
            <w:tcW w:w="1300" w:type="dxa"/>
            <w:tcBorders>
              <w:top w:val="nil"/>
              <w:left w:val="nil"/>
              <w:bottom w:val="nil"/>
              <w:right w:val="nil"/>
            </w:tcBorders>
            <w:shd w:val="clear" w:color="auto" w:fill="auto"/>
            <w:vAlign w:val="center"/>
            <w:hideMark/>
          </w:tcPr>
          <w:p w14:paraId="20CE86E6"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3.000</w:t>
            </w:r>
          </w:p>
        </w:tc>
        <w:tc>
          <w:tcPr>
            <w:tcW w:w="1300" w:type="dxa"/>
            <w:tcBorders>
              <w:top w:val="nil"/>
              <w:left w:val="nil"/>
              <w:bottom w:val="nil"/>
              <w:right w:val="single" w:sz="8" w:space="0" w:color="auto"/>
            </w:tcBorders>
            <w:shd w:val="clear" w:color="auto" w:fill="auto"/>
            <w:vAlign w:val="center"/>
            <w:hideMark/>
          </w:tcPr>
          <w:p w14:paraId="2E19FA00"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2.860</w:t>
            </w:r>
          </w:p>
        </w:tc>
      </w:tr>
      <w:tr w:rsidR="002A4351" w:rsidRPr="00C6727A" w14:paraId="5981FE23" w14:textId="77777777" w:rsidTr="003959F6">
        <w:trPr>
          <w:trHeight w:val="320"/>
        </w:trPr>
        <w:tc>
          <w:tcPr>
            <w:tcW w:w="2800" w:type="dxa"/>
            <w:tcBorders>
              <w:top w:val="nil"/>
              <w:left w:val="single" w:sz="8" w:space="0" w:color="auto"/>
              <w:bottom w:val="nil"/>
              <w:right w:val="single" w:sz="8" w:space="0" w:color="auto"/>
            </w:tcBorders>
            <w:shd w:val="clear" w:color="auto" w:fill="auto"/>
            <w:vAlign w:val="center"/>
            <w:hideMark/>
          </w:tcPr>
          <w:p w14:paraId="3B58DC0C" w14:textId="77777777" w:rsidR="002A4351" w:rsidRPr="00C6727A" w:rsidRDefault="002A4351" w:rsidP="00F361CC">
            <w:pPr>
              <w:spacing w:after="0"/>
              <w:rPr>
                <w:rFonts w:ascii="Arial" w:hAnsi="Arial" w:cs="Arial"/>
                <w:sz w:val="21"/>
                <w:szCs w:val="21"/>
              </w:rPr>
            </w:pPr>
            <w:r w:rsidRPr="00C6727A">
              <w:rPr>
                <w:rFonts w:ascii="Arial" w:hAnsi="Arial" w:cs="Arial"/>
                <w:sz w:val="21"/>
                <w:szCs w:val="21"/>
              </w:rPr>
              <w:t>Lustrum</w:t>
            </w:r>
          </w:p>
        </w:tc>
        <w:tc>
          <w:tcPr>
            <w:tcW w:w="1280" w:type="dxa"/>
            <w:tcBorders>
              <w:top w:val="nil"/>
              <w:left w:val="nil"/>
              <w:bottom w:val="nil"/>
              <w:right w:val="nil"/>
            </w:tcBorders>
            <w:shd w:val="clear" w:color="auto" w:fill="auto"/>
            <w:vAlign w:val="center"/>
            <w:hideMark/>
          </w:tcPr>
          <w:p w14:paraId="5AFE91F9"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324</w:t>
            </w:r>
          </w:p>
        </w:tc>
        <w:tc>
          <w:tcPr>
            <w:tcW w:w="1300" w:type="dxa"/>
            <w:tcBorders>
              <w:top w:val="nil"/>
              <w:left w:val="nil"/>
              <w:bottom w:val="nil"/>
              <w:right w:val="nil"/>
            </w:tcBorders>
            <w:shd w:val="clear" w:color="auto" w:fill="auto"/>
            <w:vAlign w:val="center"/>
            <w:hideMark/>
          </w:tcPr>
          <w:p w14:paraId="7332E096"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0</w:t>
            </w:r>
          </w:p>
        </w:tc>
        <w:tc>
          <w:tcPr>
            <w:tcW w:w="1300" w:type="dxa"/>
            <w:tcBorders>
              <w:top w:val="nil"/>
              <w:left w:val="nil"/>
              <w:bottom w:val="nil"/>
              <w:right w:val="single" w:sz="8" w:space="0" w:color="auto"/>
            </w:tcBorders>
            <w:shd w:val="clear" w:color="auto" w:fill="auto"/>
            <w:vAlign w:val="center"/>
            <w:hideMark/>
          </w:tcPr>
          <w:p w14:paraId="01DEC040"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0</w:t>
            </w:r>
          </w:p>
        </w:tc>
      </w:tr>
      <w:tr w:rsidR="002A4351" w:rsidRPr="00C6727A" w14:paraId="3074C12B" w14:textId="77777777" w:rsidTr="003959F6">
        <w:trPr>
          <w:trHeight w:val="340"/>
        </w:trPr>
        <w:tc>
          <w:tcPr>
            <w:tcW w:w="2800" w:type="dxa"/>
            <w:tcBorders>
              <w:top w:val="nil"/>
              <w:left w:val="single" w:sz="8" w:space="0" w:color="auto"/>
              <w:bottom w:val="nil"/>
              <w:right w:val="single" w:sz="8" w:space="0" w:color="auto"/>
            </w:tcBorders>
            <w:shd w:val="clear" w:color="auto" w:fill="auto"/>
            <w:vAlign w:val="center"/>
            <w:hideMark/>
          </w:tcPr>
          <w:p w14:paraId="6AFF68F8" w14:textId="77777777" w:rsidR="002A4351" w:rsidRPr="00C6727A" w:rsidRDefault="002A4351" w:rsidP="00F361CC">
            <w:pPr>
              <w:spacing w:after="0"/>
              <w:rPr>
                <w:rFonts w:ascii="Arial" w:hAnsi="Arial" w:cs="Arial"/>
                <w:sz w:val="21"/>
                <w:szCs w:val="21"/>
              </w:rPr>
            </w:pPr>
            <w:r w:rsidRPr="00C6727A">
              <w:rPr>
                <w:rFonts w:ascii="Arial" w:hAnsi="Arial" w:cs="Arial"/>
                <w:sz w:val="21"/>
                <w:szCs w:val="21"/>
              </w:rPr>
              <w:t>Divers/onvoorzien</w:t>
            </w:r>
          </w:p>
        </w:tc>
        <w:tc>
          <w:tcPr>
            <w:tcW w:w="1280" w:type="dxa"/>
            <w:tcBorders>
              <w:top w:val="nil"/>
              <w:left w:val="nil"/>
              <w:bottom w:val="nil"/>
              <w:right w:val="nil"/>
            </w:tcBorders>
            <w:shd w:val="clear" w:color="auto" w:fill="auto"/>
            <w:vAlign w:val="center"/>
            <w:hideMark/>
          </w:tcPr>
          <w:p w14:paraId="636AE448"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943</w:t>
            </w:r>
          </w:p>
        </w:tc>
        <w:tc>
          <w:tcPr>
            <w:tcW w:w="1300" w:type="dxa"/>
            <w:tcBorders>
              <w:top w:val="nil"/>
              <w:left w:val="nil"/>
              <w:bottom w:val="nil"/>
              <w:right w:val="nil"/>
            </w:tcBorders>
            <w:shd w:val="clear" w:color="auto" w:fill="auto"/>
            <w:vAlign w:val="center"/>
            <w:hideMark/>
          </w:tcPr>
          <w:p w14:paraId="16C49778"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1.640</w:t>
            </w:r>
          </w:p>
        </w:tc>
        <w:tc>
          <w:tcPr>
            <w:tcW w:w="1300" w:type="dxa"/>
            <w:tcBorders>
              <w:top w:val="nil"/>
              <w:left w:val="nil"/>
              <w:bottom w:val="nil"/>
              <w:right w:val="single" w:sz="8" w:space="0" w:color="auto"/>
            </w:tcBorders>
            <w:shd w:val="clear" w:color="auto" w:fill="auto"/>
            <w:vAlign w:val="center"/>
            <w:hideMark/>
          </w:tcPr>
          <w:p w14:paraId="0EF38CFF"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983</w:t>
            </w:r>
          </w:p>
        </w:tc>
      </w:tr>
      <w:tr w:rsidR="002A4351" w:rsidRPr="00C6727A" w14:paraId="554D6A07" w14:textId="77777777" w:rsidTr="003959F6">
        <w:trPr>
          <w:trHeight w:val="340"/>
        </w:trPr>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360BF"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Totaal Lasten</w:t>
            </w:r>
          </w:p>
        </w:tc>
        <w:tc>
          <w:tcPr>
            <w:tcW w:w="1280" w:type="dxa"/>
            <w:tcBorders>
              <w:top w:val="single" w:sz="8" w:space="0" w:color="auto"/>
              <w:left w:val="nil"/>
              <w:bottom w:val="single" w:sz="8" w:space="0" w:color="auto"/>
              <w:right w:val="nil"/>
            </w:tcBorders>
            <w:shd w:val="clear" w:color="auto" w:fill="auto"/>
            <w:vAlign w:val="center"/>
            <w:hideMark/>
          </w:tcPr>
          <w:p w14:paraId="0A4335DD"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10.591</w:t>
            </w:r>
          </w:p>
        </w:tc>
        <w:tc>
          <w:tcPr>
            <w:tcW w:w="1300" w:type="dxa"/>
            <w:tcBorders>
              <w:top w:val="single" w:sz="8" w:space="0" w:color="auto"/>
              <w:left w:val="nil"/>
              <w:bottom w:val="single" w:sz="8" w:space="0" w:color="auto"/>
              <w:right w:val="nil"/>
            </w:tcBorders>
            <w:shd w:val="clear" w:color="auto" w:fill="auto"/>
            <w:vAlign w:val="center"/>
            <w:hideMark/>
          </w:tcPr>
          <w:p w14:paraId="4F7614C9"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13.730</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00083106"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11.591</w:t>
            </w:r>
          </w:p>
        </w:tc>
      </w:tr>
      <w:tr w:rsidR="002A4351" w:rsidRPr="00C6727A" w14:paraId="2DD2263B" w14:textId="77777777" w:rsidTr="003959F6">
        <w:trPr>
          <w:trHeight w:val="34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5E966E3" w14:textId="77777777" w:rsidR="002A4351" w:rsidRPr="00C6727A" w:rsidRDefault="002A4351" w:rsidP="00F361CC">
            <w:pPr>
              <w:spacing w:after="0"/>
              <w:rPr>
                <w:rFonts w:ascii="Arial" w:hAnsi="Arial" w:cs="Arial"/>
                <w:sz w:val="21"/>
                <w:szCs w:val="21"/>
              </w:rPr>
            </w:pPr>
            <w:r w:rsidRPr="00C6727A">
              <w:rPr>
                <w:rFonts w:ascii="Arial" w:hAnsi="Arial" w:cs="Arial"/>
                <w:sz w:val="21"/>
                <w:szCs w:val="21"/>
              </w:rPr>
              <w:t>Bijdrage Goede Doelen</w:t>
            </w:r>
          </w:p>
        </w:tc>
        <w:tc>
          <w:tcPr>
            <w:tcW w:w="1280" w:type="dxa"/>
            <w:tcBorders>
              <w:top w:val="nil"/>
              <w:left w:val="nil"/>
              <w:bottom w:val="single" w:sz="8" w:space="0" w:color="auto"/>
              <w:right w:val="nil"/>
            </w:tcBorders>
            <w:shd w:val="clear" w:color="auto" w:fill="auto"/>
            <w:vAlign w:val="center"/>
            <w:hideMark/>
          </w:tcPr>
          <w:p w14:paraId="361CD97F"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 </w:t>
            </w:r>
          </w:p>
        </w:tc>
        <w:tc>
          <w:tcPr>
            <w:tcW w:w="1300" w:type="dxa"/>
            <w:tcBorders>
              <w:top w:val="nil"/>
              <w:left w:val="nil"/>
              <w:bottom w:val="single" w:sz="8" w:space="0" w:color="auto"/>
              <w:right w:val="nil"/>
            </w:tcBorders>
            <w:shd w:val="clear" w:color="auto" w:fill="auto"/>
            <w:vAlign w:val="center"/>
            <w:hideMark/>
          </w:tcPr>
          <w:p w14:paraId="0BD0BE79"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 </w:t>
            </w:r>
          </w:p>
        </w:tc>
        <w:tc>
          <w:tcPr>
            <w:tcW w:w="1300" w:type="dxa"/>
            <w:tcBorders>
              <w:top w:val="nil"/>
              <w:left w:val="nil"/>
              <w:bottom w:val="single" w:sz="8" w:space="0" w:color="auto"/>
              <w:right w:val="single" w:sz="8" w:space="0" w:color="auto"/>
            </w:tcBorders>
            <w:shd w:val="clear" w:color="auto" w:fill="auto"/>
            <w:vAlign w:val="center"/>
            <w:hideMark/>
          </w:tcPr>
          <w:p w14:paraId="6227D98F" w14:textId="77777777" w:rsidR="002A4351" w:rsidRPr="00C6727A" w:rsidRDefault="002A4351" w:rsidP="00F361CC">
            <w:pPr>
              <w:spacing w:after="0"/>
              <w:jc w:val="right"/>
              <w:rPr>
                <w:rFonts w:ascii="Arial" w:hAnsi="Arial" w:cs="Arial"/>
                <w:sz w:val="21"/>
                <w:szCs w:val="21"/>
              </w:rPr>
            </w:pPr>
            <w:r w:rsidRPr="00C6727A">
              <w:rPr>
                <w:rFonts w:ascii="Arial" w:hAnsi="Arial" w:cs="Arial"/>
                <w:sz w:val="21"/>
                <w:szCs w:val="21"/>
              </w:rPr>
              <w:t>1250</w:t>
            </w:r>
          </w:p>
        </w:tc>
      </w:tr>
      <w:tr w:rsidR="002A4351" w:rsidRPr="00C6727A" w14:paraId="01EC4C1E" w14:textId="77777777" w:rsidTr="003959F6">
        <w:trPr>
          <w:trHeight w:val="34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21172C2" w14:textId="77777777" w:rsidR="002A4351" w:rsidRPr="00C6727A" w:rsidRDefault="002A4351" w:rsidP="00F361CC">
            <w:pPr>
              <w:spacing w:after="0"/>
              <w:rPr>
                <w:rFonts w:ascii="Arial" w:hAnsi="Arial" w:cs="Arial"/>
                <w:b/>
                <w:bCs/>
                <w:sz w:val="21"/>
                <w:szCs w:val="21"/>
              </w:rPr>
            </w:pPr>
            <w:r w:rsidRPr="00C6727A">
              <w:rPr>
                <w:rFonts w:ascii="Arial" w:hAnsi="Arial" w:cs="Arial"/>
                <w:b/>
                <w:bCs/>
                <w:sz w:val="21"/>
                <w:szCs w:val="21"/>
              </w:rPr>
              <w:t>Resultaat</w:t>
            </w:r>
          </w:p>
        </w:tc>
        <w:tc>
          <w:tcPr>
            <w:tcW w:w="1280" w:type="dxa"/>
            <w:tcBorders>
              <w:top w:val="nil"/>
              <w:left w:val="nil"/>
              <w:bottom w:val="single" w:sz="8" w:space="0" w:color="auto"/>
              <w:right w:val="nil"/>
            </w:tcBorders>
            <w:shd w:val="clear" w:color="auto" w:fill="auto"/>
            <w:vAlign w:val="center"/>
            <w:hideMark/>
          </w:tcPr>
          <w:p w14:paraId="226C67B3"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-10</w:t>
            </w:r>
          </w:p>
        </w:tc>
        <w:tc>
          <w:tcPr>
            <w:tcW w:w="1300" w:type="dxa"/>
            <w:tcBorders>
              <w:top w:val="nil"/>
              <w:left w:val="nil"/>
              <w:bottom w:val="single" w:sz="8" w:space="0" w:color="auto"/>
              <w:right w:val="nil"/>
            </w:tcBorders>
            <w:shd w:val="clear" w:color="auto" w:fill="auto"/>
            <w:vAlign w:val="center"/>
            <w:hideMark/>
          </w:tcPr>
          <w:p w14:paraId="33D3152C"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-992</w:t>
            </w:r>
          </w:p>
        </w:tc>
        <w:tc>
          <w:tcPr>
            <w:tcW w:w="1300" w:type="dxa"/>
            <w:tcBorders>
              <w:top w:val="nil"/>
              <w:left w:val="nil"/>
              <w:bottom w:val="single" w:sz="8" w:space="0" w:color="auto"/>
              <w:right w:val="single" w:sz="8" w:space="0" w:color="auto"/>
            </w:tcBorders>
            <w:shd w:val="clear" w:color="auto" w:fill="auto"/>
            <w:vAlign w:val="center"/>
            <w:hideMark/>
          </w:tcPr>
          <w:p w14:paraId="43DFF5FA" w14:textId="77777777" w:rsidR="002A4351" w:rsidRPr="00C6727A" w:rsidRDefault="002A4351" w:rsidP="00F361CC">
            <w:pPr>
              <w:spacing w:after="0"/>
              <w:jc w:val="right"/>
              <w:rPr>
                <w:rFonts w:ascii="Arial" w:hAnsi="Arial" w:cs="Arial"/>
                <w:b/>
                <w:bCs/>
                <w:sz w:val="21"/>
                <w:szCs w:val="21"/>
              </w:rPr>
            </w:pPr>
            <w:r w:rsidRPr="00C6727A">
              <w:rPr>
                <w:rFonts w:ascii="Arial" w:hAnsi="Arial" w:cs="Arial"/>
                <w:b/>
                <w:bCs/>
                <w:sz w:val="21"/>
                <w:szCs w:val="21"/>
              </w:rPr>
              <w:t>-1.318</w:t>
            </w:r>
          </w:p>
        </w:tc>
      </w:tr>
    </w:tbl>
    <w:p w14:paraId="6B0DAF8F" w14:textId="2591280C" w:rsidR="00F361CC" w:rsidRDefault="00F361CC" w:rsidP="001143F9">
      <w:pPr>
        <w:spacing w:after="0" w:line="240" w:lineRule="auto"/>
        <w:rPr>
          <w:rFonts w:ascii="Arial" w:hAnsi="Arial" w:cs="Arial"/>
          <w:b/>
          <w:strike/>
          <w:sz w:val="21"/>
          <w:szCs w:val="21"/>
        </w:rPr>
      </w:pPr>
    </w:p>
    <w:tbl>
      <w:tblPr>
        <w:tblW w:w="10196" w:type="dxa"/>
        <w:tblCellMar>
          <w:left w:w="70" w:type="dxa"/>
          <w:right w:w="70" w:type="dxa"/>
        </w:tblCellMar>
        <w:tblLook w:val="04A0" w:firstRow="1" w:lastRow="0" w:firstColumn="1" w:lastColumn="0" w:noHBand="0" w:noVBand="1"/>
      </w:tblPr>
      <w:tblGrid>
        <w:gridCol w:w="2398"/>
        <w:gridCol w:w="1579"/>
        <w:gridCol w:w="1121"/>
        <w:gridCol w:w="5098"/>
      </w:tblGrid>
      <w:tr w:rsidR="00F361CC" w:rsidRPr="00F361CC" w14:paraId="0440032C" w14:textId="77777777" w:rsidTr="0015654A">
        <w:trPr>
          <w:trHeight w:val="540"/>
        </w:trPr>
        <w:tc>
          <w:tcPr>
            <w:tcW w:w="2398" w:type="dxa"/>
            <w:tcBorders>
              <w:top w:val="single" w:sz="8" w:space="0" w:color="auto"/>
              <w:left w:val="single" w:sz="8" w:space="0" w:color="auto"/>
              <w:bottom w:val="nil"/>
              <w:right w:val="single" w:sz="8" w:space="0" w:color="auto"/>
            </w:tcBorders>
            <w:shd w:val="clear" w:color="000000" w:fill="D9D9D9"/>
            <w:vAlign w:val="center"/>
            <w:hideMark/>
          </w:tcPr>
          <w:p w14:paraId="0BA1CD2B"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Kosten – baten goede doelen</w:t>
            </w:r>
          </w:p>
        </w:tc>
        <w:tc>
          <w:tcPr>
            <w:tcW w:w="1579" w:type="dxa"/>
            <w:tcBorders>
              <w:top w:val="single" w:sz="8" w:space="0" w:color="auto"/>
              <w:left w:val="nil"/>
              <w:bottom w:val="nil"/>
              <w:right w:val="nil"/>
            </w:tcBorders>
            <w:shd w:val="clear" w:color="000000" w:fill="D9D9D9"/>
            <w:vAlign w:val="center"/>
            <w:hideMark/>
          </w:tcPr>
          <w:p w14:paraId="541F1D25"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Begroting</w:t>
            </w:r>
          </w:p>
        </w:tc>
        <w:tc>
          <w:tcPr>
            <w:tcW w:w="1121" w:type="dxa"/>
            <w:tcBorders>
              <w:top w:val="single" w:sz="8" w:space="0" w:color="auto"/>
              <w:left w:val="nil"/>
              <w:bottom w:val="nil"/>
              <w:right w:val="single" w:sz="8" w:space="0" w:color="auto"/>
            </w:tcBorders>
            <w:shd w:val="clear" w:color="000000" w:fill="D9D9D9"/>
            <w:vAlign w:val="center"/>
            <w:hideMark/>
          </w:tcPr>
          <w:p w14:paraId="48AE09DB"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Realisatie</w:t>
            </w:r>
          </w:p>
        </w:tc>
        <w:tc>
          <w:tcPr>
            <w:tcW w:w="5098" w:type="dxa"/>
            <w:tcBorders>
              <w:top w:val="single" w:sz="8" w:space="0" w:color="auto"/>
              <w:left w:val="nil"/>
              <w:bottom w:val="nil"/>
              <w:right w:val="single" w:sz="8" w:space="0" w:color="auto"/>
            </w:tcBorders>
            <w:shd w:val="clear" w:color="000000" w:fill="D9D9D9"/>
            <w:vAlign w:val="center"/>
            <w:hideMark/>
          </w:tcPr>
          <w:p w14:paraId="57BCE23C"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Toelichting</w:t>
            </w:r>
          </w:p>
        </w:tc>
      </w:tr>
      <w:tr w:rsidR="00F361CC" w:rsidRPr="00F361CC" w14:paraId="790CB54E" w14:textId="77777777" w:rsidTr="0015654A">
        <w:trPr>
          <w:trHeight w:val="330"/>
        </w:trPr>
        <w:tc>
          <w:tcPr>
            <w:tcW w:w="2398" w:type="dxa"/>
            <w:tcBorders>
              <w:top w:val="nil"/>
              <w:left w:val="single" w:sz="8" w:space="0" w:color="auto"/>
              <w:bottom w:val="single" w:sz="8" w:space="0" w:color="auto"/>
              <w:right w:val="single" w:sz="8" w:space="0" w:color="auto"/>
            </w:tcBorders>
            <w:shd w:val="clear" w:color="000000" w:fill="D9D9D9"/>
            <w:vAlign w:val="center"/>
            <w:hideMark/>
          </w:tcPr>
          <w:p w14:paraId="26C66DA0"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 </w:t>
            </w:r>
          </w:p>
        </w:tc>
        <w:tc>
          <w:tcPr>
            <w:tcW w:w="1579" w:type="dxa"/>
            <w:tcBorders>
              <w:top w:val="nil"/>
              <w:left w:val="nil"/>
              <w:bottom w:val="single" w:sz="8" w:space="0" w:color="auto"/>
              <w:right w:val="nil"/>
            </w:tcBorders>
            <w:shd w:val="clear" w:color="000000" w:fill="D9D9D9"/>
            <w:vAlign w:val="center"/>
            <w:hideMark/>
          </w:tcPr>
          <w:p w14:paraId="314E9B3B"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2022-2023</w:t>
            </w:r>
          </w:p>
        </w:tc>
        <w:tc>
          <w:tcPr>
            <w:tcW w:w="1121" w:type="dxa"/>
            <w:tcBorders>
              <w:top w:val="nil"/>
              <w:left w:val="nil"/>
              <w:bottom w:val="single" w:sz="8" w:space="0" w:color="auto"/>
              <w:right w:val="single" w:sz="8" w:space="0" w:color="auto"/>
            </w:tcBorders>
            <w:shd w:val="clear" w:color="000000" w:fill="D9D9D9"/>
            <w:vAlign w:val="center"/>
            <w:hideMark/>
          </w:tcPr>
          <w:p w14:paraId="2FA6061E"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2022-2023</w:t>
            </w:r>
          </w:p>
        </w:tc>
        <w:tc>
          <w:tcPr>
            <w:tcW w:w="5098" w:type="dxa"/>
            <w:tcBorders>
              <w:top w:val="nil"/>
              <w:left w:val="nil"/>
              <w:bottom w:val="single" w:sz="8" w:space="0" w:color="auto"/>
              <w:right w:val="single" w:sz="8" w:space="0" w:color="auto"/>
            </w:tcBorders>
            <w:shd w:val="clear" w:color="000000" w:fill="D9D9D9"/>
            <w:vAlign w:val="center"/>
            <w:hideMark/>
          </w:tcPr>
          <w:p w14:paraId="0F458504"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 </w:t>
            </w:r>
          </w:p>
        </w:tc>
      </w:tr>
      <w:tr w:rsidR="00F361CC" w:rsidRPr="00F361CC" w14:paraId="04DE03B3"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77945CC8"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Baten</w:t>
            </w:r>
          </w:p>
        </w:tc>
        <w:tc>
          <w:tcPr>
            <w:tcW w:w="1579" w:type="dxa"/>
            <w:tcBorders>
              <w:top w:val="nil"/>
              <w:left w:val="nil"/>
              <w:bottom w:val="nil"/>
              <w:right w:val="nil"/>
            </w:tcBorders>
            <w:shd w:val="clear" w:color="auto" w:fill="auto"/>
            <w:vAlign w:val="center"/>
            <w:hideMark/>
          </w:tcPr>
          <w:p w14:paraId="66FFC053" w14:textId="77777777" w:rsidR="00F361CC" w:rsidRPr="00F361CC" w:rsidRDefault="00F361CC" w:rsidP="00F361CC">
            <w:pPr>
              <w:spacing w:after="0" w:line="240" w:lineRule="auto"/>
              <w:rPr>
                <w:rFonts w:ascii="Times New Roman" w:eastAsia="Times New Roman" w:hAnsi="Times New Roman"/>
                <w:color w:val="000000"/>
                <w:sz w:val="20"/>
                <w:szCs w:val="20"/>
                <w:lang w:eastAsia="nl-NL"/>
              </w:rPr>
            </w:pPr>
            <w:r w:rsidRPr="00F361CC">
              <w:rPr>
                <w:rFonts w:ascii="Times New Roman" w:eastAsia="Times New Roman" w:hAnsi="Times New Roman"/>
                <w:color w:val="000000"/>
                <w:sz w:val="20"/>
                <w:szCs w:val="20"/>
                <w:lang w:eastAsia="nl-NL"/>
              </w:rPr>
              <w:t> </w:t>
            </w:r>
          </w:p>
        </w:tc>
        <w:tc>
          <w:tcPr>
            <w:tcW w:w="1121" w:type="dxa"/>
            <w:tcBorders>
              <w:top w:val="nil"/>
              <w:left w:val="nil"/>
              <w:bottom w:val="nil"/>
              <w:right w:val="single" w:sz="8" w:space="0" w:color="auto"/>
            </w:tcBorders>
            <w:shd w:val="clear" w:color="auto" w:fill="auto"/>
            <w:vAlign w:val="center"/>
            <w:hideMark/>
          </w:tcPr>
          <w:p w14:paraId="7C822EC7" w14:textId="77777777" w:rsidR="00F361CC" w:rsidRPr="00F361CC" w:rsidRDefault="00F361CC" w:rsidP="00F361CC">
            <w:pPr>
              <w:spacing w:after="0" w:line="240" w:lineRule="auto"/>
              <w:rPr>
                <w:rFonts w:ascii="Times New Roman" w:eastAsia="Times New Roman" w:hAnsi="Times New Roman"/>
                <w:color w:val="000000"/>
                <w:sz w:val="20"/>
                <w:szCs w:val="20"/>
                <w:lang w:eastAsia="nl-NL"/>
              </w:rPr>
            </w:pPr>
            <w:r w:rsidRPr="00F361CC">
              <w:rPr>
                <w:rFonts w:ascii="Times New Roman" w:eastAsia="Times New Roman" w:hAnsi="Times New Roman"/>
                <w:color w:val="000000"/>
                <w:sz w:val="20"/>
                <w:szCs w:val="20"/>
                <w:lang w:eastAsia="nl-NL"/>
              </w:rPr>
              <w:t> </w:t>
            </w:r>
          </w:p>
        </w:tc>
        <w:tc>
          <w:tcPr>
            <w:tcW w:w="5098" w:type="dxa"/>
            <w:tcBorders>
              <w:top w:val="nil"/>
              <w:left w:val="nil"/>
              <w:bottom w:val="nil"/>
              <w:right w:val="single" w:sz="8" w:space="0" w:color="auto"/>
            </w:tcBorders>
            <w:shd w:val="clear" w:color="auto" w:fill="auto"/>
            <w:vAlign w:val="center"/>
            <w:hideMark/>
          </w:tcPr>
          <w:p w14:paraId="29498773" w14:textId="77777777" w:rsidR="00F361CC" w:rsidRPr="00F361CC" w:rsidRDefault="00F361CC" w:rsidP="00F361CC">
            <w:pPr>
              <w:spacing w:after="0" w:line="240" w:lineRule="auto"/>
              <w:rPr>
                <w:rFonts w:ascii="Times New Roman" w:eastAsia="Times New Roman" w:hAnsi="Times New Roman"/>
                <w:color w:val="000000"/>
                <w:sz w:val="20"/>
                <w:szCs w:val="20"/>
                <w:lang w:eastAsia="nl-NL"/>
              </w:rPr>
            </w:pPr>
            <w:r w:rsidRPr="00F361CC">
              <w:rPr>
                <w:rFonts w:ascii="Times New Roman" w:eastAsia="Times New Roman" w:hAnsi="Times New Roman"/>
                <w:color w:val="000000"/>
                <w:sz w:val="20"/>
                <w:szCs w:val="20"/>
                <w:lang w:eastAsia="nl-NL"/>
              </w:rPr>
              <w:t> </w:t>
            </w:r>
          </w:p>
        </w:tc>
      </w:tr>
      <w:tr w:rsidR="00F361CC" w:rsidRPr="00F361CC" w14:paraId="64D0DC0E"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544090FD"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Koningsmarkt+</w:t>
            </w:r>
          </w:p>
        </w:tc>
        <w:tc>
          <w:tcPr>
            <w:tcW w:w="1579" w:type="dxa"/>
            <w:tcBorders>
              <w:top w:val="nil"/>
              <w:left w:val="nil"/>
              <w:bottom w:val="nil"/>
              <w:right w:val="nil"/>
            </w:tcBorders>
            <w:shd w:val="clear" w:color="auto" w:fill="auto"/>
            <w:vAlign w:val="center"/>
            <w:hideMark/>
          </w:tcPr>
          <w:p w14:paraId="4928606B"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800</w:t>
            </w:r>
          </w:p>
        </w:tc>
        <w:tc>
          <w:tcPr>
            <w:tcW w:w="1121" w:type="dxa"/>
            <w:tcBorders>
              <w:top w:val="nil"/>
              <w:left w:val="nil"/>
              <w:bottom w:val="nil"/>
              <w:right w:val="single" w:sz="8" w:space="0" w:color="auto"/>
            </w:tcBorders>
            <w:shd w:val="clear" w:color="auto" w:fill="auto"/>
            <w:vAlign w:val="center"/>
            <w:hideMark/>
          </w:tcPr>
          <w:p w14:paraId="2D07C542"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1.317</w:t>
            </w:r>
          </w:p>
        </w:tc>
        <w:tc>
          <w:tcPr>
            <w:tcW w:w="5098" w:type="dxa"/>
            <w:tcBorders>
              <w:top w:val="nil"/>
              <w:left w:val="nil"/>
              <w:bottom w:val="nil"/>
              <w:right w:val="single" w:sz="8" w:space="0" w:color="auto"/>
            </w:tcBorders>
            <w:shd w:val="clear" w:color="auto" w:fill="auto"/>
            <w:vAlign w:val="center"/>
            <w:hideMark/>
          </w:tcPr>
          <w:p w14:paraId="1E274D65"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43D52DE2"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3B96E00D"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Klavervrouwen</w:t>
            </w:r>
          </w:p>
        </w:tc>
        <w:tc>
          <w:tcPr>
            <w:tcW w:w="1579" w:type="dxa"/>
            <w:tcBorders>
              <w:top w:val="nil"/>
              <w:left w:val="nil"/>
              <w:bottom w:val="nil"/>
              <w:right w:val="nil"/>
            </w:tcBorders>
            <w:shd w:val="clear" w:color="auto" w:fill="auto"/>
            <w:vAlign w:val="center"/>
            <w:hideMark/>
          </w:tcPr>
          <w:p w14:paraId="6BD1C250"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3.300</w:t>
            </w:r>
          </w:p>
        </w:tc>
        <w:tc>
          <w:tcPr>
            <w:tcW w:w="1121" w:type="dxa"/>
            <w:tcBorders>
              <w:top w:val="nil"/>
              <w:left w:val="nil"/>
              <w:bottom w:val="nil"/>
              <w:right w:val="single" w:sz="8" w:space="0" w:color="auto"/>
            </w:tcBorders>
            <w:shd w:val="clear" w:color="auto" w:fill="auto"/>
            <w:vAlign w:val="center"/>
            <w:hideMark/>
          </w:tcPr>
          <w:p w14:paraId="69187145"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2.922</w:t>
            </w:r>
          </w:p>
        </w:tc>
        <w:tc>
          <w:tcPr>
            <w:tcW w:w="5098" w:type="dxa"/>
            <w:tcBorders>
              <w:top w:val="nil"/>
              <w:left w:val="nil"/>
              <w:bottom w:val="nil"/>
              <w:right w:val="single" w:sz="8" w:space="0" w:color="auto"/>
            </w:tcBorders>
            <w:shd w:val="clear" w:color="auto" w:fill="auto"/>
            <w:vAlign w:val="center"/>
            <w:hideMark/>
          </w:tcPr>
          <w:p w14:paraId="69BE47CB"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0BBB034A"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644E0999"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Amaryllisbollen</w:t>
            </w:r>
          </w:p>
        </w:tc>
        <w:tc>
          <w:tcPr>
            <w:tcW w:w="1579" w:type="dxa"/>
            <w:tcBorders>
              <w:top w:val="nil"/>
              <w:left w:val="nil"/>
              <w:bottom w:val="nil"/>
              <w:right w:val="nil"/>
            </w:tcBorders>
            <w:shd w:val="clear" w:color="auto" w:fill="auto"/>
            <w:vAlign w:val="center"/>
            <w:hideMark/>
          </w:tcPr>
          <w:p w14:paraId="5B7C3DCF"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1.200</w:t>
            </w:r>
          </w:p>
        </w:tc>
        <w:tc>
          <w:tcPr>
            <w:tcW w:w="1121" w:type="dxa"/>
            <w:tcBorders>
              <w:top w:val="nil"/>
              <w:left w:val="nil"/>
              <w:bottom w:val="nil"/>
              <w:right w:val="single" w:sz="8" w:space="0" w:color="auto"/>
            </w:tcBorders>
            <w:shd w:val="clear" w:color="auto" w:fill="auto"/>
            <w:vAlign w:val="center"/>
            <w:hideMark/>
          </w:tcPr>
          <w:p w14:paraId="485C2470"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5098" w:type="dxa"/>
            <w:tcBorders>
              <w:top w:val="nil"/>
              <w:left w:val="nil"/>
              <w:bottom w:val="nil"/>
              <w:right w:val="single" w:sz="8" w:space="0" w:color="auto"/>
            </w:tcBorders>
            <w:shd w:val="clear" w:color="auto" w:fill="auto"/>
            <w:vAlign w:val="center"/>
            <w:hideMark/>
          </w:tcPr>
          <w:p w14:paraId="11EEA84B"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3422462E"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4FF34C08"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Dictee</w:t>
            </w:r>
          </w:p>
        </w:tc>
        <w:tc>
          <w:tcPr>
            <w:tcW w:w="1579" w:type="dxa"/>
            <w:tcBorders>
              <w:top w:val="nil"/>
              <w:left w:val="nil"/>
              <w:bottom w:val="nil"/>
              <w:right w:val="nil"/>
            </w:tcBorders>
            <w:shd w:val="clear" w:color="auto" w:fill="auto"/>
            <w:vAlign w:val="center"/>
            <w:hideMark/>
          </w:tcPr>
          <w:p w14:paraId="2144F57F"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250</w:t>
            </w:r>
          </w:p>
        </w:tc>
        <w:tc>
          <w:tcPr>
            <w:tcW w:w="1121" w:type="dxa"/>
            <w:tcBorders>
              <w:top w:val="nil"/>
              <w:left w:val="nil"/>
              <w:bottom w:val="nil"/>
              <w:right w:val="single" w:sz="8" w:space="0" w:color="auto"/>
            </w:tcBorders>
            <w:shd w:val="clear" w:color="auto" w:fill="auto"/>
            <w:vAlign w:val="center"/>
            <w:hideMark/>
          </w:tcPr>
          <w:p w14:paraId="6D8ACDC5"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97</w:t>
            </w:r>
          </w:p>
        </w:tc>
        <w:tc>
          <w:tcPr>
            <w:tcW w:w="5098" w:type="dxa"/>
            <w:tcBorders>
              <w:top w:val="nil"/>
              <w:left w:val="nil"/>
              <w:bottom w:val="nil"/>
              <w:right w:val="single" w:sz="8" w:space="0" w:color="auto"/>
            </w:tcBorders>
            <w:shd w:val="clear" w:color="auto" w:fill="auto"/>
            <w:vAlign w:val="center"/>
            <w:hideMark/>
          </w:tcPr>
          <w:p w14:paraId="0104E718"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7F8124D3"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21EB30F9"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100 trees</w:t>
            </w:r>
          </w:p>
        </w:tc>
        <w:tc>
          <w:tcPr>
            <w:tcW w:w="1579" w:type="dxa"/>
            <w:tcBorders>
              <w:top w:val="nil"/>
              <w:left w:val="nil"/>
              <w:bottom w:val="nil"/>
              <w:right w:val="nil"/>
            </w:tcBorders>
            <w:shd w:val="clear" w:color="auto" w:fill="auto"/>
            <w:vAlign w:val="center"/>
            <w:hideMark/>
          </w:tcPr>
          <w:p w14:paraId="01854448"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1.000</w:t>
            </w:r>
          </w:p>
        </w:tc>
        <w:tc>
          <w:tcPr>
            <w:tcW w:w="1121" w:type="dxa"/>
            <w:tcBorders>
              <w:top w:val="nil"/>
              <w:left w:val="nil"/>
              <w:bottom w:val="nil"/>
              <w:right w:val="single" w:sz="8" w:space="0" w:color="auto"/>
            </w:tcBorders>
            <w:shd w:val="clear" w:color="auto" w:fill="auto"/>
            <w:vAlign w:val="center"/>
            <w:hideMark/>
          </w:tcPr>
          <w:p w14:paraId="70993C7E"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1.000</w:t>
            </w:r>
          </w:p>
        </w:tc>
        <w:tc>
          <w:tcPr>
            <w:tcW w:w="5098" w:type="dxa"/>
            <w:tcBorders>
              <w:top w:val="nil"/>
              <w:left w:val="nil"/>
              <w:bottom w:val="nil"/>
              <w:right w:val="single" w:sz="8" w:space="0" w:color="auto"/>
            </w:tcBorders>
            <w:shd w:val="clear" w:color="auto" w:fill="auto"/>
            <w:vAlign w:val="center"/>
            <w:hideMark/>
          </w:tcPr>
          <w:p w14:paraId="41B2B2C6"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Bijdrage regulier 100 trees in 22/23</w:t>
            </w:r>
          </w:p>
        </w:tc>
      </w:tr>
      <w:tr w:rsidR="00F361CC" w:rsidRPr="00F361CC" w14:paraId="0E53DF97" w14:textId="77777777" w:rsidTr="0015654A">
        <w:trPr>
          <w:trHeight w:val="319"/>
        </w:trPr>
        <w:tc>
          <w:tcPr>
            <w:tcW w:w="2398" w:type="dxa"/>
            <w:tcBorders>
              <w:top w:val="nil"/>
              <w:left w:val="single" w:sz="8" w:space="0" w:color="auto"/>
              <w:bottom w:val="nil"/>
              <w:right w:val="single" w:sz="8" w:space="0" w:color="auto"/>
            </w:tcBorders>
            <w:shd w:val="clear" w:color="auto" w:fill="auto"/>
            <w:vAlign w:val="center"/>
            <w:hideMark/>
          </w:tcPr>
          <w:p w14:paraId="186EBD1F"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Project A</w:t>
            </w:r>
          </w:p>
        </w:tc>
        <w:tc>
          <w:tcPr>
            <w:tcW w:w="1579" w:type="dxa"/>
            <w:tcBorders>
              <w:top w:val="nil"/>
              <w:left w:val="nil"/>
              <w:bottom w:val="nil"/>
              <w:right w:val="nil"/>
            </w:tcBorders>
            <w:shd w:val="clear" w:color="auto" w:fill="auto"/>
            <w:vAlign w:val="center"/>
            <w:hideMark/>
          </w:tcPr>
          <w:p w14:paraId="7ADE54D7"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1.000</w:t>
            </w:r>
          </w:p>
        </w:tc>
        <w:tc>
          <w:tcPr>
            <w:tcW w:w="1121" w:type="dxa"/>
            <w:tcBorders>
              <w:top w:val="nil"/>
              <w:left w:val="nil"/>
              <w:bottom w:val="nil"/>
              <w:right w:val="single" w:sz="8" w:space="0" w:color="auto"/>
            </w:tcBorders>
            <w:shd w:val="clear" w:color="auto" w:fill="auto"/>
            <w:vAlign w:val="center"/>
            <w:hideMark/>
          </w:tcPr>
          <w:p w14:paraId="3E69BDCF"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5098" w:type="dxa"/>
            <w:tcBorders>
              <w:top w:val="nil"/>
              <w:left w:val="nil"/>
              <w:bottom w:val="nil"/>
              <w:right w:val="single" w:sz="8" w:space="0" w:color="auto"/>
            </w:tcBorders>
            <w:shd w:val="clear" w:color="auto" w:fill="auto"/>
            <w:vAlign w:val="center"/>
            <w:hideMark/>
          </w:tcPr>
          <w:p w14:paraId="79A371DB"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xml:space="preserve">Project A/URDT via KV </w:t>
            </w:r>
            <w:proofErr w:type="spellStart"/>
            <w:r w:rsidRPr="00F361CC">
              <w:rPr>
                <w:rFonts w:ascii="Arial" w:eastAsia="Times New Roman" w:hAnsi="Arial" w:cs="Arial"/>
                <w:sz w:val="21"/>
                <w:szCs w:val="21"/>
                <w:lang w:eastAsia="nl-NL"/>
              </w:rPr>
              <w:t>ipv</w:t>
            </w:r>
            <w:proofErr w:type="spellEnd"/>
            <w:r w:rsidRPr="00F361CC">
              <w:rPr>
                <w:rFonts w:ascii="Arial" w:eastAsia="Times New Roman" w:hAnsi="Arial" w:cs="Arial"/>
                <w:sz w:val="21"/>
                <w:szCs w:val="21"/>
                <w:lang w:eastAsia="nl-NL"/>
              </w:rPr>
              <w:t xml:space="preserve"> regulier</w:t>
            </w:r>
          </w:p>
        </w:tc>
      </w:tr>
      <w:tr w:rsidR="00F361CC" w:rsidRPr="00F361CC" w14:paraId="310200CD" w14:textId="77777777" w:rsidTr="0015654A">
        <w:trPr>
          <w:trHeight w:val="319"/>
        </w:trPr>
        <w:tc>
          <w:tcPr>
            <w:tcW w:w="2398" w:type="dxa"/>
            <w:tcBorders>
              <w:top w:val="nil"/>
              <w:left w:val="single" w:sz="8" w:space="0" w:color="auto"/>
              <w:bottom w:val="nil"/>
              <w:right w:val="single" w:sz="8" w:space="0" w:color="auto"/>
            </w:tcBorders>
            <w:shd w:val="clear" w:color="auto" w:fill="auto"/>
            <w:vAlign w:val="center"/>
            <w:hideMark/>
          </w:tcPr>
          <w:p w14:paraId="42B54F3D"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Project C</w:t>
            </w:r>
          </w:p>
        </w:tc>
        <w:tc>
          <w:tcPr>
            <w:tcW w:w="1579" w:type="dxa"/>
            <w:tcBorders>
              <w:top w:val="nil"/>
              <w:left w:val="nil"/>
              <w:bottom w:val="nil"/>
              <w:right w:val="nil"/>
            </w:tcBorders>
            <w:shd w:val="clear" w:color="auto" w:fill="auto"/>
            <w:vAlign w:val="center"/>
            <w:hideMark/>
          </w:tcPr>
          <w:p w14:paraId="6366336B"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62CF825C"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250</w:t>
            </w:r>
          </w:p>
        </w:tc>
        <w:tc>
          <w:tcPr>
            <w:tcW w:w="5098" w:type="dxa"/>
            <w:tcBorders>
              <w:top w:val="nil"/>
              <w:left w:val="nil"/>
              <w:bottom w:val="nil"/>
              <w:right w:val="single" w:sz="8" w:space="0" w:color="auto"/>
            </w:tcBorders>
            <w:shd w:val="clear" w:color="auto" w:fill="auto"/>
            <w:vAlign w:val="center"/>
            <w:hideMark/>
          </w:tcPr>
          <w:p w14:paraId="4DC8F23E"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xml:space="preserve">Bijdrage regulier Aardbeving </w:t>
            </w:r>
            <w:proofErr w:type="spellStart"/>
            <w:r w:rsidRPr="00F361CC">
              <w:rPr>
                <w:rFonts w:ascii="Arial" w:eastAsia="Times New Roman" w:hAnsi="Arial" w:cs="Arial"/>
                <w:sz w:val="21"/>
                <w:szCs w:val="21"/>
                <w:lang w:eastAsia="nl-NL"/>
              </w:rPr>
              <w:t>Marrakech</w:t>
            </w:r>
            <w:proofErr w:type="spellEnd"/>
          </w:p>
        </w:tc>
      </w:tr>
      <w:tr w:rsidR="00F361CC" w:rsidRPr="00F361CC" w14:paraId="431BCBD0" w14:textId="77777777" w:rsidTr="0015654A">
        <w:trPr>
          <w:trHeight w:val="342"/>
        </w:trPr>
        <w:tc>
          <w:tcPr>
            <w:tcW w:w="2398" w:type="dxa"/>
            <w:tcBorders>
              <w:top w:val="nil"/>
              <w:left w:val="single" w:sz="8" w:space="0" w:color="auto"/>
              <w:bottom w:val="nil"/>
              <w:right w:val="single" w:sz="8" w:space="0" w:color="auto"/>
            </w:tcBorders>
            <w:shd w:val="clear" w:color="auto" w:fill="auto"/>
            <w:vAlign w:val="center"/>
            <w:hideMark/>
          </w:tcPr>
          <w:p w14:paraId="02F7AAE7"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Giften</w:t>
            </w:r>
          </w:p>
        </w:tc>
        <w:tc>
          <w:tcPr>
            <w:tcW w:w="1579" w:type="dxa"/>
            <w:tcBorders>
              <w:top w:val="nil"/>
              <w:left w:val="nil"/>
              <w:bottom w:val="nil"/>
              <w:right w:val="nil"/>
            </w:tcBorders>
            <w:shd w:val="clear" w:color="auto" w:fill="auto"/>
            <w:vAlign w:val="center"/>
            <w:hideMark/>
          </w:tcPr>
          <w:p w14:paraId="0490B823"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3EF4C672"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285</w:t>
            </w:r>
          </w:p>
        </w:tc>
        <w:tc>
          <w:tcPr>
            <w:tcW w:w="5098" w:type="dxa"/>
            <w:tcBorders>
              <w:top w:val="nil"/>
              <w:left w:val="nil"/>
              <w:bottom w:val="nil"/>
              <w:right w:val="single" w:sz="8" w:space="0" w:color="auto"/>
            </w:tcBorders>
            <w:shd w:val="clear" w:color="auto" w:fill="auto"/>
            <w:vAlign w:val="center"/>
            <w:hideMark/>
          </w:tcPr>
          <w:p w14:paraId="4F6DD1F0"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Bijdrage TU voor spreker en bijdrage vlag</w:t>
            </w:r>
          </w:p>
        </w:tc>
      </w:tr>
      <w:tr w:rsidR="00F361CC" w:rsidRPr="00F361CC" w14:paraId="087B635A"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1C66CC6C"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 xml:space="preserve">Overig </w:t>
            </w:r>
          </w:p>
        </w:tc>
        <w:tc>
          <w:tcPr>
            <w:tcW w:w="1579" w:type="dxa"/>
            <w:tcBorders>
              <w:top w:val="nil"/>
              <w:left w:val="nil"/>
              <w:bottom w:val="nil"/>
              <w:right w:val="nil"/>
            </w:tcBorders>
            <w:shd w:val="clear" w:color="auto" w:fill="auto"/>
            <w:vAlign w:val="center"/>
            <w:hideMark/>
          </w:tcPr>
          <w:p w14:paraId="24CC0F0C"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436A0F4F"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44</w:t>
            </w:r>
          </w:p>
        </w:tc>
        <w:tc>
          <w:tcPr>
            <w:tcW w:w="5098" w:type="dxa"/>
            <w:tcBorders>
              <w:top w:val="nil"/>
              <w:left w:val="nil"/>
              <w:bottom w:val="nil"/>
              <w:right w:val="single" w:sz="8" w:space="0" w:color="auto"/>
            </w:tcBorders>
            <w:shd w:val="clear" w:color="auto" w:fill="auto"/>
            <w:vAlign w:val="center"/>
            <w:hideMark/>
          </w:tcPr>
          <w:p w14:paraId="56DA1C45"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Rente + aansluitcorrectie</w:t>
            </w:r>
          </w:p>
        </w:tc>
      </w:tr>
      <w:tr w:rsidR="00F361CC" w:rsidRPr="00F361CC" w14:paraId="0F3ABB39" w14:textId="77777777" w:rsidTr="0015654A">
        <w:trPr>
          <w:trHeight w:val="300"/>
        </w:trPr>
        <w:tc>
          <w:tcPr>
            <w:tcW w:w="2398" w:type="dxa"/>
            <w:tcBorders>
              <w:top w:val="nil"/>
              <w:left w:val="single" w:sz="8" w:space="0" w:color="auto"/>
              <w:bottom w:val="nil"/>
              <w:right w:val="single" w:sz="8" w:space="0" w:color="auto"/>
            </w:tcBorders>
            <w:shd w:val="clear" w:color="auto" w:fill="auto"/>
            <w:vAlign w:val="center"/>
            <w:hideMark/>
          </w:tcPr>
          <w:p w14:paraId="009F36D6"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Verkoop bollen OTW</w:t>
            </w:r>
          </w:p>
        </w:tc>
        <w:tc>
          <w:tcPr>
            <w:tcW w:w="1579" w:type="dxa"/>
            <w:tcBorders>
              <w:top w:val="nil"/>
              <w:left w:val="nil"/>
              <w:bottom w:val="nil"/>
              <w:right w:val="nil"/>
            </w:tcBorders>
            <w:shd w:val="clear" w:color="auto" w:fill="auto"/>
            <w:vAlign w:val="center"/>
            <w:hideMark/>
          </w:tcPr>
          <w:p w14:paraId="70063D91"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3A74E561"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920</w:t>
            </w:r>
          </w:p>
        </w:tc>
        <w:tc>
          <w:tcPr>
            <w:tcW w:w="5098" w:type="dxa"/>
            <w:tcBorders>
              <w:top w:val="nil"/>
              <w:left w:val="nil"/>
              <w:bottom w:val="nil"/>
              <w:right w:val="single" w:sz="8" w:space="0" w:color="auto"/>
            </w:tcBorders>
            <w:shd w:val="clear" w:color="auto" w:fill="auto"/>
            <w:vAlign w:val="center"/>
            <w:hideMark/>
          </w:tcPr>
          <w:p w14:paraId="31907DE6"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6AA4F7D9" w14:textId="77777777" w:rsidTr="0015654A">
        <w:trPr>
          <w:trHeight w:val="330"/>
        </w:trPr>
        <w:tc>
          <w:tcPr>
            <w:tcW w:w="2398" w:type="dxa"/>
            <w:tcBorders>
              <w:top w:val="nil"/>
              <w:left w:val="single" w:sz="8" w:space="0" w:color="auto"/>
              <w:bottom w:val="nil"/>
              <w:right w:val="single" w:sz="8" w:space="0" w:color="auto"/>
            </w:tcBorders>
            <w:shd w:val="clear" w:color="auto" w:fill="auto"/>
            <w:vAlign w:val="center"/>
            <w:hideMark/>
          </w:tcPr>
          <w:p w14:paraId="5B2D24F0"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Verdubbeling AF</w:t>
            </w:r>
          </w:p>
        </w:tc>
        <w:tc>
          <w:tcPr>
            <w:tcW w:w="1579" w:type="dxa"/>
            <w:tcBorders>
              <w:top w:val="nil"/>
              <w:left w:val="nil"/>
              <w:bottom w:val="single" w:sz="8" w:space="0" w:color="auto"/>
              <w:right w:val="nil"/>
            </w:tcBorders>
            <w:shd w:val="clear" w:color="auto" w:fill="auto"/>
            <w:vAlign w:val="center"/>
            <w:hideMark/>
          </w:tcPr>
          <w:p w14:paraId="057839CF"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single" w:sz="8" w:space="0" w:color="auto"/>
              <w:right w:val="single" w:sz="8" w:space="0" w:color="auto"/>
            </w:tcBorders>
            <w:shd w:val="clear" w:color="auto" w:fill="auto"/>
            <w:vAlign w:val="center"/>
            <w:hideMark/>
          </w:tcPr>
          <w:p w14:paraId="704E5F49"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2.700</w:t>
            </w:r>
          </w:p>
        </w:tc>
        <w:tc>
          <w:tcPr>
            <w:tcW w:w="5098" w:type="dxa"/>
            <w:tcBorders>
              <w:top w:val="nil"/>
              <w:left w:val="nil"/>
              <w:bottom w:val="single" w:sz="8" w:space="0" w:color="auto"/>
              <w:right w:val="single" w:sz="8" w:space="0" w:color="auto"/>
            </w:tcBorders>
            <w:shd w:val="clear" w:color="auto" w:fill="auto"/>
            <w:vAlign w:val="center"/>
            <w:hideMark/>
          </w:tcPr>
          <w:p w14:paraId="09AA705B"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0089DD81" w14:textId="77777777" w:rsidTr="0015654A">
        <w:trPr>
          <w:trHeight w:val="330"/>
        </w:trPr>
        <w:tc>
          <w:tcPr>
            <w:tcW w:w="2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C520CA"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Totaal Baten</w:t>
            </w:r>
          </w:p>
        </w:tc>
        <w:tc>
          <w:tcPr>
            <w:tcW w:w="1579" w:type="dxa"/>
            <w:tcBorders>
              <w:top w:val="nil"/>
              <w:left w:val="nil"/>
              <w:bottom w:val="single" w:sz="8" w:space="0" w:color="auto"/>
              <w:right w:val="nil"/>
            </w:tcBorders>
            <w:shd w:val="clear" w:color="auto" w:fill="auto"/>
            <w:vAlign w:val="center"/>
            <w:hideMark/>
          </w:tcPr>
          <w:p w14:paraId="20FEFC89"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7.550</w:t>
            </w:r>
          </w:p>
        </w:tc>
        <w:tc>
          <w:tcPr>
            <w:tcW w:w="1121" w:type="dxa"/>
            <w:tcBorders>
              <w:top w:val="nil"/>
              <w:left w:val="nil"/>
              <w:bottom w:val="single" w:sz="8" w:space="0" w:color="auto"/>
              <w:right w:val="single" w:sz="8" w:space="0" w:color="auto"/>
            </w:tcBorders>
            <w:shd w:val="clear" w:color="auto" w:fill="auto"/>
            <w:vAlign w:val="center"/>
            <w:hideMark/>
          </w:tcPr>
          <w:p w14:paraId="712ADF38"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9.536</w:t>
            </w:r>
          </w:p>
        </w:tc>
        <w:tc>
          <w:tcPr>
            <w:tcW w:w="5098" w:type="dxa"/>
            <w:tcBorders>
              <w:top w:val="nil"/>
              <w:left w:val="nil"/>
              <w:bottom w:val="single" w:sz="8" w:space="0" w:color="auto"/>
              <w:right w:val="single" w:sz="8" w:space="0" w:color="auto"/>
            </w:tcBorders>
            <w:shd w:val="clear" w:color="auto" w:fill="auto"/>
            <w:vAlign w:val="center"/>
            <w:hideMark/>
          </w:tcPr>
          <w:p w14:paraId="14C2642D"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 </w:t>
            </w:r>
          </w:p>
        </w:tc>
      </w:tr>
      <w:tr w:rsidR="00F361CC" w:rsidRPr="00F361CC" w14:paraId="7ADAE9AE"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44035875"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Lasten</w:t>
            </w:r>
          </w:p>
        </w:tc>
        <w:tc>
          <w:tcPr>
            <w:tcW w:w="1579" w:type="dxa"/>
            <w:tcBorders>
              <w:top w:val="nil"/>
              <w:left w:val="nil"/>
              <w:bottom w:val="nil"/>
              <w:right w:val="nil"/>
            </w:tcBorders>
            <w:shd w:val="clear" w:color="auto" w:fill="auto"/>
            <w:vAlign w:val="center"/>
            <w:hideMark/>
          </w:tcPr>
          <w:p w14:paraId="7E86FC42" w14:textId="77777777" w:rsidR="00F361CC" w:rsidRPr="00F361CC" w:rsidRDefault="00F361CC" w:rsidP="00F361CC">
            <w:pPr>
              <w:spacing w:after="0" w:line="240" w:lineRule="auto"/>
              <w:jc w:val="right"/>
              <w:rPr>
                <w:rFonts w:ascii="Times New Roman" w:eastAsia="Times New Roman" w:hAnsi="Times New Roman"/>
                <w:sz w:val="20"/>
                <w:szCs w:val="20"/>
                <w:lang w:eastAsia="nl-NL"/>
              </w:rPr>
            </w:pPr>
          </w:p>
        </w:tc>
        <w:tc>
          <w:tcPr>
            <w:tcW w:w="1121" w:type="dxa"/>
            <w:tcBorders>
              <w:top w:val="nil"/>
              <w:left w:val="nil"/>
              <w:bottom w:val="nil"/>
              <w:right w:val="single" w:sz="8" w:space="0" w:color="auto"/>
            </w:tcBorders>
            <w:shd w:val="clear" w:color="auto" w:fill="auto"/>
            <w:vAlign w:val="center"/>
            <w:hideMark/>
          </w:tcPr>
          <w:p w14:paraId="1B8859C7" w14:textId="77777777" w:rsidR="00F361CC" w:rsidRPr="00F361CC" w:rsidRDefault="00F361CC" w:rsidP="00F361CC">
            <w:pPr>
              <w:spacing w:after="0" w:line="240" w:lineRule="auto"/>
              <w:jc w:val="right"/>
              <w:rPr>
                <w:rFonts w:ascii="Arial" w:eastAsia="Times New Roman" w:hAnsi="Arial" w:cs="Arial"/>
                <w:color w:val="00B0F0"/>
                <w:sz w:val="21"/>
                <w:szCs w:val="21"/>
                <w:lang w:eastAsia="nl-NL"/>
              </w:rPr>
            </w:pPr>
            <w:r w:rsidRPr="00F361CC">
              <w:rPr>
                <w:rFonts w:ascii="Arial" w:eastAsia="Times New Roman" w:hAnsi="Arial" w:cs="Arial"/>
                <w:color w:val="00B0F0"/>
                <w:sz w:val="21"/>
                <w:szCs w:val="21"/>
                <w:lang w:eastAsia="nl-NL"/>
              </w:rPr>
              <w:t> </w:t>
            </w:r>
          </w:p>
        </w:tc>
        <w:tc>
          <w:tcPr>
            <w:tcW w:w="5098" w:type="dxa"/>
            <w:tcBorders>
              <w:top w:val="nil"/>
              <w:left w:val="nil"/>
              <w:bottom w:val="nil"/>
              <w:right w:val="single" w:sz="8" w:space="0" w:color="auto"/>
            </w:tcBorders>
            <w:shd w:val="clear" w:color="auto" w:fill="auto"/>
            <w:vAlign w:val="center"/>
            <w:hideMark/>
          </w:tcPr>
          <w:p w14:paraId="58E8ED0D" w14:textId="77777777" w:rsidR="00F361CC" w:rsidRPr="00F361CC" w:rsidRDefault="00F361CC" w:rsidP="00F361CC">
            <w:pPr>
              <w:spacing w:after="0" w:line="240" w:lineRule="auto"/>
              <w:jc w:val="right"/>
              <w:rPr>
                <w:rFonts w:ascii="Arial" w:eastAsia="Times New Roman" w:hAnsi="Arial" w:cs="Arial"/>
                <w:color w:val="00B0F0"/>
                <w:sz w:val="21"/>
                <w:szCs w:val="21"/>
                <w:lang w:eastAsia="nl-NL"/>
              </w:rPr>
            </w:pPr>
            <w:r w:rsidRPr="00F361CC">
              <w:rPr>
                <w:rFonts w:ascii="Arial" w:eastAsia="Times New Roman" w:hAnsi="Arial" w:cs="Arial"/>
                <w:color w:val="00B0F0"/>
                <w:sz w:val="21"/>
                <w:szCs w:val="21"/>
                <w:lang w:eastAsia="nl-NL"/>
              </w:rPr>
              <w:t> </w:t>
            </w:r>
          </w:p>
        </w:tc>
      </w:tr>
      <w:tr w:rsidR="00F361CC" w:rsidRPr="00F361CC" w14:paraId="01A1730C" w14:textId="77777777" w:rsidTr="0015654A">
        <w:trPr>
          <w:trHeight w:val="540"/>
        </w:trPr>
        <w:tc>
          <w:tcPr>
            <w:tcW w:w="2398" w:type="dxa"/>
            <w:tcBorders>
              <w:top w:val="nil"/>
              <w:left w:val="single" w:sz="8" w:space="0" w:color="auto"/>
              <w:bottom w:val="nil"/>
              <w:right w:val="single" w:sz="8" w:space="0" w:color="auto"/>
            </w:tcBorders>
            <w:shd w:val="clear" w:color="auto" w:fill="auto"/>
            <w:vAlign w:val="center"/>
            <w:hideMark/>
          </w:tcPr>
          <w:p w14:paraId="3B43AFDF" w14:textId="77777777" w:rsidR="00F361CC" w:rsidRPr="00F361CC" w:rsidRDefault="00F361CC" w:rsidP="00F361CC">
            <w:pPr>
              <w:spacing w:after="0" w:line="240" w:lineRule="auto"/>
              <w:rPr>
                <w:rFonts w:ascii="Arial" w:eastAsia="Times New Roman" w:hAnsi="Arial" w:cs="Arial"/>
                <w:color w:val="000000"/>
                <w:sz w:val="21"/>
                <w:szCs w:val="21"/>
                <w:lang w:eastAsia="nl-NL"/>
              </w:rPr>
            </w:pPr>
            <w:proofErr w:type="spellStart"/>
            <w:r w:rsidRPr="00F361CC">
              <w:rPr>
                <w:rFonts w:ascii="Arial" w:eastAsia="Times New Roman" w:hAnsi="Arial" w:cs="Arial"/>
                <w:color w:val="000000"/>
                <w:sz w:val="21"/>
                <w:szCs w:val="21"/>
                <w:lang w:eastAsia="nl-NL"/>
              </w:rPr>
              <w:t>Siriz</w:t>
            </w:r>
            <w:proofErr w:type="spellEnd"/>
            <w:r w:rsidRPr="00F361CC">
              <w:rPr>
                <w:rFonts w:ascii="Arial" w:eastAsia="Times New Roman" w:hAnsi="Arial" w:cs="Arial"/>
                <w:color w:val="000000"/>
                <w:sz w:val="21"/>
                <w:szCs w:val="21"/>
                <w:lang w:eastAsia="nl-NL"/>
              </w:rPr>
              <w:t xml:space="preserve"> </w:t>
            </w:r>
          </w:p>
        </w:tc>
        <w:tc>
          <w:tcPr>
            <w:tcW w:w="1579" w:type="dxa"/>
            <w:tcBorders>
              <w:top w:val="nil"/>
              <w:left w:val="nil"/>
              <w:bottom w:val="nil"/>
              <w:right w:val="nil"/>
            </w:tcBorders>
            <w:shd w:val="clear" w:color="auto" w:fill="auto"/>
            <w:vAlign w:val="center"/>
            <w:hideMark/>
          </w:tcPr>
          <w:p w14:paraId="6AE4526F"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550</w:t>
            </w:r>
          </w:p>
        </w:tc>
        <w:tc>
          <w:tcPr>
            <w:tcW w:w="1121" w:type="dxa"/>
            <w:tcBorders>
              <w:top w:val="nil"/>
              <w:left w:val="nil"/>
              <w:bottom w:val="nil"/>
              <w:right w:val="single" w:sz="8" w:space="0" w:color="auto"/>
            </w:tcBorders>
            <w:shd w:val="clear" w:color="auto" w:fill="auto"/>
            <w:vAlign w:val="center"/>
            <w:hideMark/>
          </w:tcPr>
          <w:p w14:paraId="543B5872"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647</w:t>
            </w:r>
          </w:p>
        </w:tc>
        <w:tc>
          <w:tcPr>
            <w:tcW w:w="5098" w:type="dxa"/>
            <w:tcBorders>
              <w:top w:val="nil"/>
              <w:left w:val="nil"/>
              <w:bottom w:val="nil"/>
              <w:right w:val="single" w:sz="8" w:space="0" w:color="auto"/>
            </w:tcBorders>
            <w:shd w:val="clear" w:color="auto" w:fill="auto"/>
            <w:vAlign w:val="center"/>
            <w:hideMark/>
          </w:tcPr>
          <w:p w14:paraId="03BCEB74" w14:textId="77777777" w:rsidR="00F361CC" w:rsidRPr="00F361CC" w:rsidRDefault="00F361CC" w:rsidP="00F361CC">
            <w:pPr>
              <w:spacing w:after="0" w:line="240" w:lineRule="auto"/>
              <w:rPr>
                <w:rFonts w:ascii="Arial" w:eastAsia="Times New Roman" w:hAnsi="Arial" w:cs="Arial"/>
                <w:sz w:val="21"/>
                <w:szCs w:val="21"/>
                <w:lang w:eastAsia="nl-NL"/>
              </w:rPr>
            </w:pPr>
            <w:proofErr w:type="spellStart"/>
            <w:r w:rsidRPr="00F361CC">
              <w:rPr>
                <w:rFonts w:ascii="Arial" w:eastAsia="Times New Roman" w:hAnsi="Arial" w:cs="Arial"/>
                <w:sz w:val="21"/>
                <w:szCs w:val="21"/>
                <w:lang w:eastAsia="nl-NL"/>
              </w:rPr>
              <w:t>Eur</w:t>
            </w:r>
            <w:proofErr w:type="spellEnd"/>
            <w:r w:rsidRPr="00F361CC">
              <w:rPr>
                <w:rFonts w:ascii="Arial" w:eastAsia="Times New Roman" w:hAnsi="Arial" w:cs="Arial"/>
                <w:sz w:val="21"/>
                <w:szCs w:val="21"/>
                <w:lang w:eastAsia="nl-NL"/>
              </w:rPr>
              <w:t xml:space="preserve"> 647 nog uit te keren in 2024, </w:t>
            </w:r>
            <w:proofErr w:type="spellStart"/>
            <w:r w:rsidRPr="00F361CC">
              <w:rPr>
                <w:rFonts w:ascii="Arial" w:eastAsia="Times New Roman" w:hAnsi="Arial" w:cs="Arial"/>
                <w:sz w:val="21"/>
                <w:szCs w:val="21"/>
                <w:lang w:eastAsia="nl-NL"/>
              </w:rPr>
              <w:t>incl</w:t>
            </w:r>
            <w:proofErr w:type="spellEnd"/>
            <w:r w:rsidRPr="00F361CC">
              <w:rPr>
                <w:rFonts w:ascii="Arial" w:eastAsia="Times New Roman" w:hAnsi="Arial" w:cs="Arial"/>
                <w:sz w:val="21"/>
                <w:szCs w:val="21"/>
                <w:lang w:eastAsia="nl-NL"/>
              </w:rPr>
              <w:t xml:space="preserve"> opbrengsten Dictee</w:t>
            </w:r>
          </w:p>
        </w:tc>
      </w:tr>
      <w:tr w:rsidR="00F361CC" w:rsidRPr="00F361CC" w14:paraId="5A1F5480"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29C745CA"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Diaconaat</w:t>
            </w:r>
          </w:p>
        </w:tc>
        <w:tc>
          <w:tcPr>
            <w:tcW w:w="1579" w:type="dxa"/>
            <w:tcBorders>
              <w:top w:val="nil"/>
              <w:left w:val="nil"/>
              <w:bottom w:val="nil"/>
              <w:right w:val="nil"/>
            </w:tcBorders>
            <w:shd w:val="clear" w:color="auto" w:fill="auto"/>
            <w:vAlign w:val="center"/>
            <w:hideMark/>
          </w:tcPr>
          <w:p w14:paraId="426769EE"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500</w:t>
            </w:r>
          </w:p>
        </w:tc>
        <w:tc>
          <w:tcPr>
            <w:tcW w:w="1121" w:type="dxa"/>
            <w:tcBorders>
              <w:top w:val="nil"/>
              <w:left w:val="nil"/>
              <w:bottom w:val="nil"/>
              <w:right w:val="single" w:sz="8" w:space="0" w:color="auto"/>
            </w:tcBorders>
            <w:shd w:val="clear" w:color="auto" w:fill="auto"/>
            <w:vAlign w:val="center"/>
            <w:hideMark/>
          </w:tcPr>
          <w:p w14:paraId="1457A721"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500</w:t>
            </w:r>
          </w:p>
        </w:tc>
        <w:tc>
          <w:tcPr>
            <w:tcW w:w="5098" w:type="dxa"/>
            <w:tcBorders>
              <w:top w:val="nil"/>
              <w:left w:val="nil"/>
              <w:bottom w:val="nil"/>
              <w:right w:val="single" w:sz="8" w:space="0" w:color="auto"/>
            </w:tcBorders>
            <w:shd w:val="clear" w:color="auto" w:fill="auto"/>
            <w:vAlign w:val="center"/>
            <w:hideMark/>
          </w:tcPr>
          <w:p w14:paraId="01B36466" w14:textId="77777777" w:rsidR="00F361CC" w:rsidRPr="00F361CC" w:rsidRDefault="00F361CC" w:rsidP="00F361CC">
            <w:pPr>
              <w:spacing w:after="0" w:line="240" w:lineRule="auto"/>
              <w:rPr>
                <w:rFonts w:ascii="Arial" w:eastAsia="Times New Roman" w:hAnsi="Arial" w:cs="Arial"/>
                <w:sz w:val="21"/>
                <w:szCs w:val="21"/>
                <w:lang w:eastAsia="nl-NL"/>
              </w:rPr>
            </w:pPr>
            <w:proofErr w:type="spellStart"/>
            <w:r w:rsidRPr="00F361CC">
              <w:rPr>
                <w:rFonts w:ascii="Arial" w:eastAsia="Times New Roman" w:hAnsi="Arial" w:cs="Arial"/>
                <w:sz w:val="21"/>
                <w:szCs w:val="21"/>
                <w:lang w:eastAsia="nl-NL"/>
              </w:rPr>
              <w:t>Eur</w:t>
            </w:r>
            <w:proofErr w:type="spellEnd"/>
            <w:r w:rsidRPr="00F361CC">
              <w:rPr>
                <w:rFonts w:ascii="Arial" w:eastAsia="Times New Roman" w:hAnsi="Arial" w:cs="Arial"/>
                <w:sz w:val="21"/>
                <w:szCs w:val="21"/>
                <w:lang w:eastAsia="nl-NL"/>
              </w:rPr>
              <w:t xml:space="preserve"> 500 nog uit te keren in 2024</w:t>
            </w:r>
          </w:p>
        </w:tc>
      </w:tr>
      <w:tr w:rsidR="00F361CC" w:rsidRPr="00F361CC" w14:paraId="1272DB33"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7EF99C39"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100 bomen</w:t>
            </w:r>
          </w:p>
        </w:tc>
        <w:tc>
          <w:tcPr>
            <w:tcW w:w="1579" w:type="dxa"/>
            <w:tcBorders>
              <w:top w:val="nil"/>
              <w:left w:val="nil"/>
              <w:bottom w:val="nil"/>
              <w:right w:val="nil"/>
            </w:tcBorders>
            <w:shd w:val="clear" w:color="auto" w:fill="auto"/>
            <w:vAlign w:val="center"/>
            <w:hideMark/>
          </w:tcPr>
          <w:p w14:paraId="020B2161"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1.000</w:t>
            </w:r>
          </w:p>
        </w:tc>
        <w:tc>
          <w:tcPr>
            <w:tcW w:w="1121" w:type="dxa"/>
            <w:tcBorders>
              <w:top w:val="nil"/>
              <w:left w:val="nil"/>
              <w:bottom w:val="nil"/>
              <w:right w:val="single" w:sz="8" w:space="0" w:color="auto"/>
            </w:tcBorders>
            <w:shd w:val="clear" w:color="auto" w:fill="auto"/>
            <w:vAlign w:val="center"/>
            <w:hideMark/>
          </w:tcPr>
          <w:p w14:paraId="000C3898"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1.000</w:t>
            </w:r>
          </w:p>
        </w:tc>
        <w:tc>
          <w:tcPr>
            <w:tcW w:w="5098" w:type="dxa"/>
            <w:tcBorders>
              <w:top w:val="nil"/>
              <w:left w:val="nil"/>
              <w:bottom w:val="nil"/>
              <w:right w:val="single" w:sz="8" w:space="0" w:color="auto"/>
            </w:tcBorders>
            <w:shd w:val="clear" w:color="auto" w:fill="auto"/>
            <w:vAlign w:val="center"/>
            <w:hideMark/>
          </w:tcPr>
          <w:p w14:paraId="6FE3D518"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Verplichting aangegaan t/m 2023</w:t>
            </w:r>
          </w:p>
        </w:tc>
      </w:tr>
      <w:tr w:rsidR="00F361CC" w:rsidRPr="00F361CC" w14:paraId="3E16D2EB"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5B4FE235"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Oekraïne</w:t>
            </w:r>
          </w:p>
        </w:tc>
        <w:tc>
          <w:tcPr>
            <w:tcW w:w="1579" w:type="dxa"/>
            <w:tcBorders>
              <w:top w:val="nil"/>
              <w:left w:val="nil"/>
              <w:bottom w:val="nil"/>
              <w:right w:val="nil"/>
            </w:tcBorders>
            <w:shd w:val="clear" w:color="auto" w:fill="auto"/>
            <w:vAlign w:val="center"/>
            <w:hideMark/>
          </w:tcPr>
          <w:p w14:paraId="524130A8"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1.261</w:t>
            </w:r>
          </w:p>
        </w:tc>
        <w:tc>
          <w:tcPr>
            <w:tcW w:w="1121" w:type="dxa"/>
            <w:tcBorders>
              <w:top w:val="nil"/>
              <w:left w:val="nil"/>
              <w:bottom w:val="nil"/>
              <w:right w:val="single" w:sz="8" w:space="0" w:color="auto"/>
            </w:tcBorders>
            <w:shd w:val="clear" w:color="auto" w:fill="auto"/>
            <w:vAlign w:val="center"/>
            <w:hideMark/>
          </w:tcPr>
          <w:p w14:paraId="29F479A5"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1.450</w:t>
            </w:r>
          </w:p>
        </w:tc>
        <w:tc>
          <w:tcPr>
            <w:tcW w:w="5098" w:type="dxa"/>
            <w:tcBorders>
              <w:top w:val="nil"/>
              <w:left w:val="nil"/>
              <w:bottom w:val="nil"/>
              <w:right w:val="single" w:sz="8" w:space="0" w:color="auto"/>
            </w:tcBorders>
            <w:shd w:val="clear" w:color="auto" w:fill="auto"/>
            <w:vAlign w:val="center"/>
            <w:hideMark/>
          </w:tcPr>
          <w:p w14:paraId="22EB75E7" w14:textId="77777777" w:rsidR="00F361CC" w:rsidRPr="00F361CC" w:rsidRDefault="00F361CC" w:rsidP="00F361CC">
            <w:pPr>
              <w:spacing w:after="0" w:line="240" w:lineRule="auto"/>
              <w:rPr>
                <w:rFonts w:ascii="Arial" w:eastAsia="Times New Roman" w:hAnsi="Arial" w:cs="Arial"/>
                <w:sz w:val="21"/>
                <w:szCs w:val="21"/>
                <w:lang w:eastAsia="nl-NL"/>
              </w:rPr>
            </w:pPr>
            <w:proofErr w:type="spellStart"/>
            <w:r w:rsidRPr="00F361CC">
              <w:rPr>
                <w:rFonts w:ascii="Arial" w:eastAsia="Times New Roman" w:hAnsi="Arial" w:cs="Arial"/>
                <w:sz w:val="21"/>
                <w:szCs w:val="21"/>
                <w:lang w:eastAsia="nl-NL"/>
              </w:rPr>
              <w:t>Eur</w:t>
            </w:r>
            <w:proofErr w:type="spellEnd"/>
            <w:r w:rsidRPr="00F361CC">
              <w:rPr>
                <w:rFonts w:ascii="Arial" w:eastAsia="Times New Roman" w:hAnsi="Arial" w:cs="Arial"/>
                <w:sz w:val="21"/>
                <w:szCs w:val="21"/>
                <w:lang w:eastAsia="nl-NL"/>
              </w:rPr>
              <w:t xml:space="preserve"> 850 nog te betalen in 2024</w:t>
            </w:r>
          </w:p>
        </w:tc>
      </w:tr>
      <w:tr w:rsidR="00F361CC" w:rsidRPr="00F361CC" w14:paraId="6F09E530"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0CA65D76"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Verdubbeling AF</w:t>
            </w:r>
          </w:p>
        </w:tc>
        <w:tc>
          <w:tcPr>
            <w:tcW w:w="1579" w:type="dxa"/>
            <w:tcBorders>
              <w:top w:val="nil"/>
              <w:left w:val="nil"/>
              <w:bottom w:val="nil"/>
              <w:right w:val="nil"/>
            </w:tcBorders>
            <w:shd w:val="clear" w:color="auto" w:fill="auto"/>
            <w:vAlign w:val="center"/>
            <w:hideMark/>
          </w:tcPr>
          <w:p w14:paraId="1D5370FF"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252299BD"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2.700</w:t>
            </w:r>
          </w:p>
        </w:tc>
        <w:tc>
          <w:tcPr>
            <w:tcW w:w="5098" w:type="dxa"/>
            <w:tcBorders>
              <w:top w:val="nil"/>
              <w:left w:val="nil"/>
              <w:bottom w:val="nil"/>
              <w:right w:val="single" w:sz="8" w:space="0" w:color="auto"/>
            </w:tcBorders>
            <w:shd w:val="clear" w:color="auto" w:fill="auto"/>
            <w:vAlign w:val="center"/>
            <w:hideMark/>
          </w:tcPr>
          <w:p w14:paraId="3B70BCDB"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Uitgekeerd aan project Human House</w:t>
            </w:r>
          </w:p>
        </w:tc>
      </w:tr>
      <w:tr w:rsidR="00F361CC" w:rsidRPr="00F361CC" w14:paraId="1EBB830B"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69AA5527"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Voorschot bollen OTW</w:t>
            </w:r>
          </w:p>
        </w:tc>
        <w:tc>
          <w:tcPr>
            <w:tcW w:w="1579" w:type="dxa"/>
            <w:tcBorders>
              <w:top w:val="nil"/>
              <w:left w:val="nil"/>
              <w:bottom w:val="nil"/>
              <w:right w:val="nil"/>
            </w:tcBorders>
            <w:shd w:val="clear" w:color="auto" w:fill="auto"/>
            <w:vAlign w:val="center"/>
            <w:hideMark/>
          </w:tcPr>
          <w:p w14:paraId="5A4B7F31"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1D5B4E33"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350</w:t>
            </w:r>
          </w:p>
        </w:tc>
        <w:tc>
          <w:tcPr>
            <w:tcW w:w="5098" w:type="dxa"/>
            <w:tcBorders>
              <w:top w:val="nil"/>
              <w:left w:val="nil"/>
              <w:bottom w:val="nil"/>
              <w:right w:val="single" w:sz="8" w:space="0" w:color="auto"/>
            </w:tcBorders>
            <w:shd w:val="clear" w:color="auto" w:fill="auto"/>
            <w:vAlign w:val="center"/>
            <w:hideMark/>
          </w:tcPr>
          <w:p w14:paraId="52D3B45F"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Kosten bollen OTW</w:t>
            </w:r>
          </w:p>
        </w:tc>
      </w:tr>
      <w:tr w:rsidR="00F361CC" w:rsidRPr="00F361CC" w14:paraId="0DB70CD3" w14:textId="77777777" w:rsidTr="0015654A">
        <w:trPr>
          <w:trHeight w:val="282"/>
        </w:trPr>
        <w:tc>
          <w:tcPr>
            <w:tcW w:w="2398" w:type="dxa"/>
            <w:tcBorders>
              <w:top w:val="nil"/>
              <w:left w:val="single" w:sz="8" w:space="0" w:color="auto"/>
              <w:bottom w:val="nil"/>
              <w:right w:val="single" w:sz="8" w:space="0" w:color="auto"/>
            </w:tcBorders>
            <w:shd w:val="clear" w:color="auto" w:fill="auto"/>
            <w:vAlign w:val="center"/>
            <w:hideMark/>
          </w:tcPr>
          <w:p w14:paraId="1A9F115E"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 xml:space="preserve">Overige </w:t>
            </w:r>
          </w:p>
        </w:tc>
        <w:tc>
          <w:tcPr>
            <w:tcW w:w="1579" w:type="dxa"/>
            <w:tcBorders>
              <w:top w:val="nil"/>
              <w:left w:val="nil"/>
              <w:bottom w:val="nil"/>
              <w:right w:val="nil"/>
            </w:tcBorders>
            <w:shd w:val="clear" w:color="auto" w:fill="auto"/>
            <w:vAlign w:val="center"/>
            <w:hideMark/>
          </w:tcPr>
          <w:p w14:paraId="762F46E0"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0EBEFEFB"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5098" w:type="dxa"/>
            <w:tcBorders>
              <w:top w:val="nil"/>
              <w:left w:val="nil"/>
              <w:bottom w:val="nil"/>
              <w:right w:val="single" w:sz="8" w:space="0" w:color="auto"/>
            </w:tcBorders>
            <w:shd w:val="clear" w:color="auto" w:fill="auto"/>
            <w:vAlign w:val="center"/>
            <w:hideMark/>
          </w:tcPr>
          <w:p w14:paraId="5048A38C"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18B14916"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4273C1C2"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Human House</w:t>
            </w:r>
          </w:p>
        </w:tc>
        <w:tc>
          <w:tcPr>
            <w:tcW w:w="1579" w:type="dxa"/>
            <w:tcBorders>
              <w:top w:val="nil"/>
              <w:left w:val="nil"/>
              <w:bottom w:val="nil"/>
              <w:right w:val="nil"/>
            </w:tcBorders>
            <w:shd w:val="clear" w:color="auto" w:fill="auto"/>
            <w:vAlign w:val="center"/>
            <w:hideMark/>
          </w:tcPr>
          <w:p w14:paraId="55E60123"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500</w:t>
            </w:r>
          </w:p>
        </w:tc>
        <w:tc>
          <w:tcPr>
            <w:tcW w:w="1121" w:type="dxa"/>
            <w:tcBorders>
              <w:top w:val="nil"/>
              <w:left w:val="nil"/>
              <w:bottom w:val="nil"/>
              <w:right w:val="single" w:sz="8" w:space="0" w:color="auto"/>
            </w:tcBorders>
            <w:shd w:val="clear" w:color="auto" w:fill="auto"/>
            <w:vAlign w:val="center"/>
            <w:hideMark/>
          </w:tcPr>
          <w:p w14:paraId="73C67F71"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500</w:t>
            </w:r>
          </w:p>
        </w:tc>
        <w:tc>
          <w:tcPr>
            <w:tcW w:w="5098" w:type="dxa"/>
            <w:tcBorders>
              <w:top w:val="nil"/>
              <w:left w:val="nil"/>
              <w:bottom w:val="nil"/>
              <w:right w:val="single" w:sz="8" w:space="0" w:color="auto"/>
            </w:tcBorders>
            <w:shd w:val="clear" w:color="auto" w:fill="auto"/>
            <w:vAlign w:val="center"/>
            <w:hideMark/>
          </w:tcPr>
          <w:p w14:paraId="21140930"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Project afgerond</w:t>
            </w:r>
          </w:p>
        </w:tc>
      </w:tr>
      <w:tr w:rsidR="00F361CC" w:rsidRPr="00F361CC" w14:paraId="47788080"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644D91E1"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Project A</w:t>
            </w:r>
          </w:p>
        </w:tc>
        <w:tc>
          <w:tcPr>
            <w:tcW w:w="1579" w:type="dxa"/>
            <w:tcBorders>
              <w:top w:val="nil"/>
              <w:left w:val="nil"/>
              <w:bottom w:val="nil"/>
              <w:right w:val="nil"/>
            </w:tcBorders>
            <w:shd w:val="clear" w:color="auto" w:fill="auto"/>
            <w:vAlign w:val="center"/>
            <w:hideMark/>
          </w:tcPr>
          <w:p w14:paraId="1A423186"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1.500</w:t>
            </w:r>
          </w:p>
        </w:tc>
        <w:tc>
          <w:tcPr>
            <w:tcW w:w="1121" w:type="dxa"/>
            <w:tcBorders>
              <w:top w:val="nil"/>
              <w:left w:val="nil"/>
              <w:bottom w:val="nil"/>
              <w:right w:val="single" w:sz="8" w:space="0" w:color="auto"/>
            </w:tcBorders>
            <w:shd w:val="clear" w:color="auto" w:fill="auto"/>
            <w:vAlign w:val="center"/>
            <w:hideMark/>
          </w:tcPr>
          <w:p w14:paraId="7872A63C"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5098" w:type="dxa"/>
            <w:tcBorders>
              <w:top w:val="nil"/>
              <w:left w:val="nil"/>
              <w:bottom w:val="nil"/>
              <w:right w:val="single" w:sz="8" w:space="0" w:color="auto"/>
            </w:tcBorders>
            <w:shd w:val="clear" w:color="auto" w:fill="auto"/>
            <w:vAlign w:val="center"/>
            <w:hideMark/>
          </w:tcPr>
          <w:p w14:paraId="616053B7"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3B0ECCFF"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74E6935A"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Project B</w:t>
            </w:r>
          </w:p>
        </w:tc>
        <w:tc>
          <w:tcPr>
            <w:tcW w:w="1579" w:type="dxa"/>
            <w:tcBorders>
              <w:top w:val="nil"/>
              <w:left w:val="nil"/>
              <w:bottom w:val="nil"/>
              <w:right w:val="nil"/>
            </w:tcBorders>
            <w:shd w:val="clear" w:color="auto" w:fill="auto"/>
            <w:vAlign w:val="center"/>
            <w:hideMark/>
          </w:tcPr>
          <w:p w14:paraId="0FD5A230"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1.500</w:t>
            </w:r>
          </w:p>
        </w:tc>
        <w:tc>
          <w:tcPr>
            <w:tcW w:w="1121" w:type="dxa"/>
            <w:tcBorders>
              <w:top w:val="nil"/>
              <w:left w:val="nil"/>
              <w:bottom w:val="nil"/>
              <w:right w:val="single" w:sz="8" w:space="0" w:color="auto"/>
            </w:tcBorders>
            <w:shd w:val="clear" w:color="auto" w:fill="auto"/>
            <w:vAlign w:val="center"/>
            <w:hideMark/>
          </w:tcPr>
          <w:p w14:paraId="11BBCAFB"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5098" w:type="dxa"/>
            <w:tcBorders>
              <w:top w:val="nil"/>
              <w:left w:val="nil"/>
              <w:bottom w:val="nil"/>
              <w:right w:val="single" w:sz="8" w:space="0" w:color="auto"/>
            </w:tcBorders>
            <w:shd w:val="clear" w:color="auto" w:fill="auto"/>
            <w:vAlign w:val="center"/>
            <w:hideMark/>
          </w:tcPr>
          <w:p w14:paraId="6C66B3DB"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16C650DB"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41DB36F7"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Project C</w:t>
            </w:r>
          </w:p>
        </w:tc>
        <w:tc>
          <w:tcPr>
            <w:tcW w:w="1579" w:type="dxa"/>
            <w:tcBorders>
              <w:top w:val="nil"/>
              <w:left w:val="nil"/>
              <w:bottom w:val="nil"/>
              <w:right w:val="nil"/>
            </w:tcBorders>
            <w:shd w:val="clear" w:color="auto" w:fill="auto"/>
            <w:vAlign w:val="center"/>
            <w:hideMark/>
          </w:tcPr>
          <w:p w14:paraId="3A48735B"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500</w:t>
            </w:r>
          </w:p>
        </w:tc>
        <w:tc>
          <w:tcPr>
            <w:tcW w:w="1121" w:type="dxa"/>
            <w:tcBorders>
              <w:top w:val="nil"/>
              <w:left w:val="nil"/>
              <w:bottom w:val="nil"/>
              <w:right w:val="single" w:sz="8" w:space="0" w:color="auto"/>
            </w:tcBorders>
            <w:shd w:val="clear" w:color="auto" w:fill="auto"/>
            <w:vAlign w:val="center"/>
            <w:hideMark/>
          </w:tcPr>
          <w:p w14:paraId="087E4660"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5098" w:type="dxa"/>
            <w:tcBorders>
              <w:top w:val="nil"/>
              <w:left w:val="nil"/>
              <w:bottom w:val="nil"/>
              <w:right w:val="single" w:sz="8" w:space="0" w:color="auto"/>
            </w:tcBorders>
            <w:shd w:val="clear" w:color="auto" w:fill="auto"/>
            <w:vAlign w:val="center"/>
            <w:hideMark/>
          </w:tcPr>
          <w:p w14:paraId="6F5E7BF5"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 </w:t>
            </w:r>
          </w:p>
        </w:tc>
      </w:tr>
      <w:tr w:rsidR="00F361CC" w:rsidRPr="00F361CC" w14:paraId="7879AD36"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511895EF"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Project URDT</w:t>
            </w:r>
          </w:p>
        </w:tc>
        <w:tc>
          <w:tcPr>
            <w:tcW w:w="1579" w:type="dxa"/>
            <w:tcBorders>
              <w:top w:val="nil"/>
              <w:left w:val="nil"/>
              <w:bottom w:val="nil"/>
              <w:right w:val="nil"/>
            </w:tcBorders>
            <w:shd w:val="clear" w:color="auto" w:fill="auto"/>
            <w:vAlign w:val="center"/>
            <w:hideMark/>
          </w:tcPr>
          <w:p w14:paraId="322D2CA1"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0A15EF36"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1.500</w:t>
            </w:r>
          </w:p>
        </w:tc>
        <w:tc>
          <w:tcPr>
            <w:tcW w:w="5098" w:type="dxa"/>
            <w:tcBorders>
              <w:top w:val="nil"/>
              <w:left w:val="nil"/>
              <w:bottom w:val="nil"/>
              <w:right w:val="single" w:sz="8" w:space="0" w:color="auto"/>
            </w:tcBorders>
            <w:shd w:val="clear" w:color="auto" w:fill="auto"/>
            <w:vAlign w:val="center"/>
            <w:hideMark/>
          </w:tcPr>
          <w:p w14:paraId="0686B27A"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Invulling project A</w:t>
            </w:r>
          </w:p>
        </w:tc>
      </w:tr>
      <w:tr w:rsidR="00F361CC" w:rsidRPr="00F361CC" w14:paraId="1C597008"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6EF6E7FA"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Project OTW</w:t>
            </w:r>
          </w:p>
        </w:tc>
        <w:tc>
          <w:tcPr>
            <w:tcW w:w="1579" w:type="dxa"/>
            <w:tcBorders>
              <w:top w:val="nil"/>
              <w:left w:val="nil"/>
              <w:bottom w:val="nil"/>
              <w:right w:val="nil"/>
            </w:tcBorders>
            <w:shd w:val="clear" w:color="auto" w:fill="auto"/>
            <w:vAlign w:val="center"/>
            <w:hideMark/>
          </w:tcPr>
          <w:p w14:paraId="37BEBC9B"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2B56518A"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1.470</w:t>
            </w:r>
          </w:p>
        </w:tc>
        <w:tc>
          <w:tcPr>
            <w:tcW w:w="5098" w:type="dxa"/>
            <w:tcBorders>
              <w:top w:val="nil"/>
              <w:left w:val="nil"/>
              <w:bottom w:val="nil"/>
              <w:right w:val="single" w:sz="8" w:space="0" w:color="auto"/>
            </w:tcBorders>
            <w:shd w:val="clear" w:color="auto" w:fill="auto"/>
            <w:vAlign w:val="center"/>
            <w:hideMark/>
          </w:tcPr>
          <w:p w14:paraId="2982DCB2"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Invulling project B</w:t>
            </w:r>
          </w:p>
        </w:tc>
      </w:tr>
      <w:tr w:rsidR="00F361CC" w:rsidRPr="00F361CC" w14:paraId="08F041C0" w14:textId="77777777" w:rsidTr="0015654A">
        <w:trPr>
          <w:trHeight w:val="315"/>
        </w:trPr>
        <w:tc>
          <w:tcPr>
            <w:tcW w:w="2398" w:type="dxa"/>
            <w:tcBorders>
              <w:top w:val="nil"/>
              <w:left w:val="single" w:sz="8" w:space="0" w:color="auto"/>
              <w:bottom w:val="nil"/>
              <w:right w:val="single" w:sz="8" w:space="0" w:color="auto"/>
            </w:tcBorders>
            <w:shd w:val="clear" w:color="auto" w:fill="auto"/>
            <w:vAlign w:val="center"/>
            <w:hideMark/>
          </w:tcPr>
          <w:p w14:paraId="2E2BB4CE" w14:textId="77777777" w:rsidR="00F361CC" w:rsidRPr="00F361CC" w:rsidRDefault="00F361CC" w:rsidP="00F361CC">
            <w:pPr>
              <w:spacing w:after="0" w:line="240" w:lineRule="auto"/>
              <w:rPr>
                <w:rFonts w:ascii="Arial" w:eastAsia="Times New Roman" w:hAnsi="Arial" w:cs="Arial"/>
                <w:color w:val="000000"/>
                <w:sz w:val="21"/>
                <w:szCs w:val="21"/>
                <w:lang w:eastAsia="nl-NL"/>
              </w:rPr>
            </w:pPr>
            <w:r w:rsidRPr="00F361CC">
              <w:rPr>
                <w:rFonts w:ascii="Arial" w:eastAsia="Times New Roman" w:hAnsi="Arial" w:cs="Arial"/>
                <w:color w:val="000000"/>
                <w:sz w:val="21"/>
                <w:szCs w:val="21"/>
                <w:lang w:eastAsia="nl-NL"/>
              </w:rPr>
              <w:t xml:space="preserve">Aardbeving </w:t>
            </w:r>
            <w:proofErr w:type="spellStart"/>
            <w:r w:rsidRPr="00F361CC">
              <w:rPr>
                <w:rFonts w:ascii="Arial" w:eastAsia="Times New Roman" w:hAnsi="Arial" w:cs="Arial"/>
                <w:color w:val="000000"/>
                <w:sz w:val="21"/>
                <w:szCs w:val="21"/>
                <w:lang w:eastAsia="nl-NL"/>
              </w:rPr>
              <w:t>Marrakech</w:t>
            </w:r>
            <w:proofErr w:type="spellEnd"/>
          </w:p>
        </w:tc>
        <w:tc>
          <w:tcPr>
            <w:tcW w:w="1579" w:type="dxa"/>
            <w:tcBorders>
              <w:top w:val="nil"/>
              <w:left w:val="nil"/>
              <w:bottom w:val="nil"/>
              <w:right w:val="nil"/>
            </w:tcBorders>
            <w:shd w:val="clear" w:color="auto" w:fill="auto"/>
            <w:vAlign w:val="center"/>
            <w:hideMark/>
          </w:tcPr>
          <w:p w14:paraId="44DDE96E"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1050EDD7"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250</w:t>
            </w:r>
          </w:p>
        </w:tc>
        <w:tc>
          <w:tcPr>
            <w:tcW w:w="5098" w:type="dxa"/>
            <w:tcBorders>
              <w:top w:val="nil"/>
              <w:left w:val="nil"/>
              <w:bottom w:val="nil"/>
              <w:right w:val="single" w:sz="8" w:space="0" w:color="auto"/>
            </w:tcBorders>
            <w:shd w:val="clear" w:color="auto" w:fill="auto"/>
            <w:vAlign w:val="center"/>
            <w:hideMark/>
          </w:tcPr>
          <w:p w14:paraId="0BC11285" w14:textId="77777777" w:rsidR="00F361CC" w:rsidRPr="00F361CC" w:rsidRDefault="00F361CC" w:rsidP="00F361CC">
            <w:pPr>
              <w:spacing w:after="0" w:line="240" w:lineRule="auto"/>
              <w:rPr>
                <w:rFonts w:ascii="Arial" w:eastAsia="Times New Roman" w:hAnsi="Arial" w:cs="Arial"/>
                <w:sz w:val="21"/>
                <w:szCs w:val="21"/>
                <w:lang w:eastAsia="nl-NL"/>
              </w:rPr>
            </w:pPr>
            <w:r w:rsidRPr="00F361CC">
              <w:rPr>
                <w:rFonts w:ascii="Arial" w:eastAsia="Times New Roman" w:hAnsi="Arial" w:cs="Arial"/>
                <w:sz w:val="21"/>
                <w:szCs w:val="21"/>
                <w:lang w:eastAsia="nl-NL"/>
              </w:rPr>
              <w:t>Invulling project C</w:t>
            </w:r>
          </w:p>
        </w:tc>
      </w:tr>
      <w:tr w:rsidR="00F361CC" w:rsidRPr="00F361CC" w14:paraId="12132C54" w14:textId="77777777" w:rsidTr="0015654A">
        <w:trPr>
          <w:trHeight w:val="330"/>
        </w:trPr>
        <w:tc>
          <w:tcPr>
            <w:tcW w:w="2398" w:type="dxa"/>
            <w:tcBorders>
              <w:top w:val="nil"/>
              <w:left w:val="single" w:sz="8" w:space="0" w:color="auto"/>
              <w:bottom w:val="nil"/>
              <w:right w:val="single" w:sz="8" w:space="0" w:color="auto"/>
            </w:tcBorders>
            <w:shd w:val="clear" w:color="auto" w:fill="auto"/>
            <w:vAlign w:val="center"/>
            <w:hideMark/>
          </w:tcPr>
          <w:p w14:paraId="04171688" w14:textId="77777777" w:rsidR="00F361CC" w:rsidRPr="00F361CC" w:rsidRDefault="00F361CC" w:rsidP="00F361CC">
            <w:pPr>
              <w:spacing w:after="0" w:line="240" w:lineRule="auto"/>
              <w:rPr>
                <w:rFonts w:ascii="Arial" w:eastAsia="Times New Roman" w:hAnsi="Arial" w:cs="Arial"/>
                <w:color w:val="000000"/>
                <w:sz w:val="21"/>
                <w:szCs w:val="21"/>
                <w:lang w:eastAsia="nl-NL"/>
              </w:rPr>
            </w:pPr>
            <w:proofErr w:type="gramStart"/>
            <w:r w:rsidRPr="00F361CC">
              <w:rPr>
                <w:rFonts w:ascii="Arial" w:eastAsia="Times New Roman" w:hAnsi="Arial" w:cs="Arial"/>
                <w:color w:val="000000"/>
                <w:sz w:val="21"/>
                <w:szCs w:val="21"/>
                <w:lang w:eastAsia="nl-NL"/>
              </w:rPr>
              <w:t>OTW gift</w:t>
            </w:r>
            <w:proofErr w:type="gramEnd"/>
            <w:r w:rsidRPr="00F361CC">
              <w:rPr>
                <w:rFonts w:ascii="Arial" w:eastAsia="Times New Roman" w:hAnsi="Arial" w:cs="Arial"/>
                <w:color w:val="000000"/>
                <w:sz w:val="21"/>
                <w:szCs w:val="21"/>
                <w:lang w:eastAsia="nl-NL"/>
              </w:rPr>
              <w:t xml:space="preserve"> Aruba</w:t>
            </w:r>
          </w:p>
        </w:tc>
        <w:tc>
          <w:tcPr>
            <w:tcW w:w="1579" w:type="dxa"/>
            <w:tcBorders>
              <w:top w:val="nil"/>
              <w:left w:val="nil"/>
              <w:bottom w:val="nil"/>
              <w:right w:val="nil"/>
            </w:tcBorders>
            <w:shd w:val="clear" w:color="auto" w:fill="auto"/>
            <w:vAlign w:val="center"/>
            <w:hideMark/>
          </w:tcPr>
          <w:p w14:paraId="07BD79FB"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0</w:t>
            </w:r>
          </w:p>
        </w:tc>
        <w:tc>
          <w:tcPr>
            <w:tcW w:w="1121" w:type="dxa"/>
            <w:tcBorders>
              <w:top w:val="nil"/>
              <w:left w:val="nil"/>
              <w:bottom w:val="nil"/>
              <w:right w:val="single" w:sz="8" w:space="0" w:color="auto"/>
            </w:tcBorders>
            <w:shd w:val="clear" w:color="auto" w:fill="auto"/>
            <w:vAlign w:val="center"/>
            <w:hideMark/>
          </w:tcPr>
          <w:p w14:paraId="0AFD3B8C" w14:textId="77777777" w:rsidR="00F361CC" w:rsidRPr="00F361CC" w:rsidRDefault="00F361CC" w:rsidP="00F361CC">
            <w:pPr>
              <w:spacing w:after="0" w:line="240" w:lineRule="auto"/>
              <w:jc w:val="right"/>
              <w:rPr>
                <w:rFonts w:ascii="Arial" w:eastAsia="Times New Roman" w:hAnsi="Arial" w:cs="Arial"/>
                <w:sz w:val="21"/>
                <w:szCs w:val="21"/>
                <w:lang w:eastAsia="nl-NL"/>
              </w:rPr>
            </w:pPr>
            <w:r w:rsidRPr="00F361CC">
              <w:rPr>
                <w:rFonts w:ascii="Arial" w:eastAsia="Times New Roman" w:hAnsi="Arial" w:cs="Arial"/>
                <w:sz w:val="21"/>
                <w:szCs w:val="21"/>
                <w:lang w:eastAsia="nl-NL"/>
              </w:rPr>
              <w:t>570</w:t>
            </w:r>
          </w:p>
        </w:tc>
        <w:tc>
          <w:tcPr>
            <w:tcW w:w="5098" w:type="dxa"/>
            <w:tcBorders>
              <w:top w:val="nil"/>
              <w:left w:val="nil"/>
              <w:bottom w:val="nil"/>
              <w:right w:val="single" w:sz="8" w:space="0" w:color="auto"/>
            </w:tcBorders>
            <w:shd w:val="clear" w:color="auto" w:fill="auto"/>
            <w:vAlign w:val="center"/>
            <w:hideMark/>
          </w:tcPr>
          <w:p w14:paraId="2FE22787" w14:textId="77777777" w:rsidR="00F361CC" w:rsidRPr="00F361CC" w:rsidRDefault="00F361CC" w:rsidP="00F361CC">
            <w:pPr>
              <w:spacing w:after="0" w:line="240" w:lineRule="auto"/>
              <w:rPr>
                <w:rFonts w:ascii="Arial" w:eastAsia="Times New Roman" w:hAnsi="Arial" w:cs="Arial"/>
                <w:sz w:val="21"/>
                <w:szCs w:val="21"/>
                <w:lang w:eastAsia="nl-NL"/>
              </w:rPr>
            </w:pPr>
            <w:proofErr w:type="spellStart"/>
            <w:r w:rsidRPr="00F361CC">
              <w:rPr>
                <w:rFonts w:ascii="Arial" w:eastAsia="Times New Roman" w:hAnsi="Arial" w:cs="Arial"/>
                <w:sz w:val="21"/>
                <w:szCs w:val="21"/>
                <w:lang w:eastAsia="nl-NL"/>
              </w:rPr>
              <w:t>Eur</w:t>
            </w:r>
            <w:proofErr w:type="spellEnd"/>
            <w:r w:rsidRPr="00F361CC">
              <w:rPr>
                <w:rFonts w:ascii="Arial" w:eastAsia="Times New Roman" w:hAnsi="Arial" w:cs="Arial"/>
                <w:sz w:val="21"/>
                <w:szCs w:val="21"/>
                <w:lang w:eastAsia="nl-NL"/>
              </w:rPr>
              <w:t xml:space="preserve"> 570 nog te betalen in 2024</w:t>
            </w:r>
          </w:p>
        </w:tc>
      </w:tr>
      <w:tr w:rsidR="00F361CC" w:rsidRPr="00F361CC" w14:paraId="5FDDFD13" w14:textId="77777777" w:rsidTr="0015654A">
        <w:trPr>
          <w:trHeight w:val="330"/>
        </w:trPr>
        <w:tc>
          <w:tcPr>
            <w:tcW w:w="23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85488"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Totaal Lasten</w:t>
            </w:r>
          </w:p>
        </w:tc>
        <w:tc>
          <w:tcPr>
            <w:tcW w:w="1579" w:type="dxa"/>
            <w:tcBorders>
              <w:top w:val="single" w:sz="8" w:space="0" w:color="auto"/>
              <w:left w:val="nil"/>
              <w:bottom w:val="single" w:sz="8" w:space="0" w:color="auto"/>
              <w:right w:val="nil"/>
            </w:tcBorders>
            <w:shd w:val="clear" w:color="auto" w:fill="auto"/>
            <w:vAlign w:val="center"/>
            <w:hideMark/>
          </w:tcPr>
          <w:p w14:paraId="1CEE4618"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7.311</w:t>
            </w:r>
          </w:p>
        </w:tc>
        <w:tc>
          <w:tcPr>
            <w:tcW w:w="1121" w:type="dxa"/>
            <w:tcBorders>
              <w:top w:val="single" w:sz="8" w:space="0" w:color="auto"/>
              <w:left w:val="nil"/>
              <w:bottom w:val="single" w:sz="8" w:space="0" w:color="auto"/>
              <w:right w:val="single" w:sz="8" w:space="0" w:color="auto"/>
            </w:tcBorders>
            <w:shd w:val="clear" w:color="auto" w:fill="auto"/>
            <w:vAlign w:val="center"/>
            <w:hideMark/>
          </w:tcPr>
          <w:p w14:paraId="7C03D0E5"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10.937</w:t>
            </w:r>
          </w:p>
        </w:tc>
        <w:tc>
          <w:tcPr>
            <w:tcW w:w="5098" w:type="dxa"/>
            <w:tcBorders>
              <w:top w:val="single" w:sz="8" w:space="0" w:color="auto"/>
              <w:left w:val="nil"/>
              <w:bottom w:val="single" w:sz="8" w:space="0" w:color="auto"/>
              <w:right w:val="single" w:sz="8" w:space="0" w:color="auto"/>
            </w:tcBorders>
            <w:shd w:val="clear" w:color="auto" w:fill="auto"/>
            <w:vAlign w:val="center"/>
            <w:hideMark/>
          </w:tcPr>
          <w:p w14:paraId="3971DAA7"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 </w:t>
            </w:r>
          </w:p>
        </w:tc>
      </w:tr>
      <w:tr w:rsidR="00F361CC" w:rsidRPr="00F361CC" w14:paraId="2BE7CAC5" w14:textId="77777777" w:rsidTr="0015654A">
        <w:trPr>
          <w:trHeight w:val="330"/>
        </w:trPr>
        <w:tc>
          <w:tcPr>
            <w:tcW w:w="2398" w:type="dxa"/>
            <w:tcBorders>
              <w:top w:val="nil"/>
              <w:left w:val="single" w:sz="8" w:space="0" w:color="auto"/>
              <w:bottom w:val="single" w:sz="8" w:space="0" w:color="auto"/>
              <w:right w:val="single" w:sz="8" w:space="0" w:color="auto"/>
            </w:tcBorders>
            <w:shd w:val="clear" w:color="auto" w:fill="auto"/>
            <w:vAlign w:val="center"/>
            <w:hideMark/>
          </w:tcPr>
          <w:p w14:paraId="6242BBE2" w14:textId="77777777" w:rsidR="00F361CC" w:rsidRPr="00F361CC" w:rsidRDefault="00F361CC" w:rsidP="00F361CC">
            <w:pPr>
              <w:spacing w:after="0" w:line="240" w:lineRule="auto"/>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Resultaat</w:t>
            </w:r>
          </w:p>
        </w:tc>
        <w:tc>
          <w:tcPr>
            <w:tcW w:w="1579" w:type="dxa"/>
            <w:tcBorders>
              <w:top w:val="nil"/>
              <w:left w:val="nil"/>
              <w:bottom w:val="single" w:sz="8" w:space="0" w:color="auto"/>
              <w:right w:val="nil"/>
            </w:tcBorders>
            <w:shd w:val="clear" w:color="auto" w:fill="auto"/>
            <w:vAlign w:val="center"/>
            <w:hideMark/>
          </w:tcPr>
          <w:p w14:paraId="5DDD8E26"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239</w:t>
            </w:r>
          </w:p>
        </w:tc>
        <w:tc>
          <w:tcPr>
            <w:tcW w:w="1121" w:type="dxa"/>
            <w:tcBorders>
              <w:top w:val="nil"/>
              <w:left w:val="nil"/>
              <w:bottom w:val="single" w:sz="8" w:space="0" w:color="auto"/>
              <w:right w:val="single" w:sz="8" w:space="0" w:color="auto"/>
            </w:tcBorders>
            <w:shd w:val="clear" w:color="auto" w:fill="auto"/>
            <w:vAlign w:val="center"/>
            <w:hideMark/>
          </w:tcPr>
          <w:p w14:paraId="17A31D4D"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-1.401</w:t>
            </w:r>
          </w:p>
        </w:tc>
        <w:tc>
          <w:tcPr>
            <w:tcW w:w="5098" w:type="dxa"/>
            <w:tcBorders>
              <w:top w:val="nil"/>
              <w:left w:val="nil"/>
              <w:bottom w:val="single" w:sz="8" w:space="0" w:color="auto"/>
              <w:right w:val="single" w:sz="8" w:space="0" w:color="auto"/>
            </w:tcBorders>
            <w:shd w:val="clear" w:color="auto" w:fill="auto"/>
            <w:vAlign w:val="center"/>
            <w:hideMark/>
          </w:tcPr>
          <w:p w14:paraId="67A7D01D" w14:textId="77777777" w:rsidR="00F361CC" w:rsidRPr="00F361CC" w:rsidRDefault="00F361CC" w:rsidP="00F361CC">
            <w:pPr>
              <w:spacing w:after="0" w:line="240" w:lineRule="auto"/>
              <w:jc w:val="right"/>
              <w:rPr>
                <w:rFonts w:ascii="Arial" w:eastAsia="Times New Roman" w:hAnsi="Arial" w:cs="Arial"/>
                <w:b/>
                <w:bCs/>
                <w:color w:val="000000"/>
                <w:sz w:val="21"/>
                <w:szCs w:val="21"/>
                <w:lang w:eastAsia="nl-NL"/>
              </w:rPr>
            </w:pPr>
            <w:r w:rsidRPr="00F361CC">
              <w:rPr>
                <w:rFonts w:ascii="Arial" w:eastAsia="Times New Roman" w:hAnsi="Arial" w:cs="Arial"/>
                <w:b/>
                <w:bCs/>
                <w:color w:val="000000"/>
                <w:sz w:val="21"/>
                <w:szCs w:val="21"/>
                <w:lang w:eastAsia="nl-NL"/>
              </w:rPr>
              <w:t> </w:t>
            </w:r>
          </w:p>
        </w:tc>
      </w:tr>
    </w:tbl>
    <w:p w14:paraId="6AD412A7" w14:textId="609FCF00" w:rsidR="00F361CC" w:rsidRDefault="00F361CC">
      <w:r>
        <w:br w:type="page"/>
      </w:r>
    </w:p>
    <w:tbl>
      <w:tblPr>
        <w:tblW w:w="9580" w:type="dxa"/>
        <w:tblCellMar>
          <w:left w:w="70" w:type="dxa"/>
          <w:right w:w="70" w:type="dxa"/>
        </w:tblCellMar>
        <w:tblLook w:val="04A0" w:firstRow="1" w:lastRow="0" w:firstColumn="1" w:lastColumn="0" w:noHBand="0" w:noVBand="1"/>
      </w:tblPr>
      <w:tblGrid>
        <w:gridCol w:w="3600"/>
        <w:gridCol w:w="1300"/>
        <w:gridCol w:w="3380"/>
        <w:gridCol w:w="1300"/>
      </w:tblGrid>
      <w:tr w:rsidR="002A4351" w14:paraId="65312717" w14:textId="77777777" w:rsidTr="003959F6">
        <w:trPr>
          <w:trHeight w:val="320"/>
        </w:trPr>
        <w:tc>
          <w:tcPr>
            <w:tcW w:w="9580" w:type="dxa"/>
            <w:gridSpan w:val="4"/>
            <w:vMerge w:val="restart"/>
            <w:tcBorders>
              <w:top w:val="nil"/>
              <w:left w:val="nil"/>
              <w:bottom w:val="single" w:sz="8" w:space="0" w:color="000000"/>
              <w:right w:val="nil"/>
            </w:tcBorders>
            <w:shd w:val="clear" w:color="auto" w:fill="auto"/>
            <w:noWrap/>
            <w:vAlign w:val="center"/>
            <w:hideMark/>
          </w:tcPr>
          <w:p w14:paraId="1EB01C0F" w14:textId="736E5587" w:rsidR="002A4351" w:rsidRDefault="002A4351" w:rsidP="00F361CC">
            <w:pPr>
              <w:spacing w:after="0"/>
              <w:rPr>
                <w:rFonts w:ascii="Arial" w:hAnsi="Arial" w:cs="Arial"/>
                <w:b/>
                <w:bCs/>
                <w:sz w:val="21"/>
                <w:szCs w:val="21"/>
              </w:rPr>
            </w:pPr>
            <w:r>
              <w:rPr>
                <w:rFonts w:ascii="Arial" w:hAnsi="Arial" w:cs="Arial"/>
                <w:b/>
                <w:bCs/>
                <w:sz w:val="21"/>
                <w:szCs w:val="21"/>
              </w:rPr>
              <w:t>Balans per 31 december 2023 (Regulier)</w:t>
            </w:r>
          </w:p>
        </w:tc>
      </w:tr>
      <w:tr w:rsidR="002A4351" w14:paraId="3508E40A" w14:textId="77777777" w:rsidTr="003959F6">
        <w:trPr>
          <w:trHeight w:val="340"/>
        </w:trPr>
        <w:tc>
          <w:tcPr>
            <w:tcW w:w="9580" w:type="dxa"/>
            <w:gridSpan w:val="4"/>
            <w:vMerge/>
            <w:tcBorders>
              <w:top w:val="nil"/>
              <w:left w:val="nil"/>
              <w:bottom w:val="single" w:sz="8" w:space="0" w:color="000000"/>
              <w:right w:val="nil"/>
            </w:tcBorders>
            <w:vAlign w:val="center"/>
            <w:hideMark/>
          </w:tcPr>
          <w:p w14:paraId="29B58DAD" w14:textId="77777777" w:rsidR="002A4351" w:rsidRDefault="002A4351" w:rsidP="00F361CC">
            <w:pPr>
              <w:spacing w:after="0"/>
              <w:rPr>
                <w:rFonts w:ascii="Arial" w:hAnsi="Arial" w:cs="Arial"/>
                <w:b/>
                <w:bCs/>
                <w:sz w:val="21"/>
                <w:szCs w:val="21"/>
              </w:rPr>
            </w:pPr>
          </w:p>
        </w:tc>
      </w:tr>
      <w:tr w:rsidR="002A4351" w14:paraId="30AF7A77" w14:textId="77777777" w:rsidTr="003959F6">
        <w:trPr>
          <w:trHeight w:val="340"/>
        </w:trPr>
        <w:tc>
          <w:tcPr>
            <w:tcW w:w="3600" w:type="dxa"/>
            <w:tcBorders>
              <w:top w:val="nil"/>
              <w:left w:val="single" w:sz="8" w:space="0" w:color="auto"/>
              <w:bottom w:val="single" w:sz="8" w:space="0" w:color="auto"/>
              <w:right w:val="nil"/>
            </w:tcBorders>
            <w:shd w:val="clear" w:color="000000" w:fill="D9D9D9"/>
            <w:vAlign w:val="center"/>
            <w:hideMark/>
          </w:tcPr>
          <w:p w14:paraId="31212455" w14:textId="77777777" w:rsidR="002A4351" w:rsidRDefault="002A4351" w:rsidP="00F361CC">
            <w:pPr>
              <w:spacing w:after="0"/>
              <w:rPr>
                <w:rFonts w:ascii="Arial" w:hAnsi="Arial" w:cs="Arial"/>
                <w:b/>
                <w:bCs/>
                <w:color w:val="000000"/>
                <w:sz w:val="21"/>
                <w:szCs w:val="21"/>
              </w:rPr>
            </w:pPr>
            <w:r>
              <w:rPr>
                <w:rFonts w:ascii="Arial" w:hAnsi="Arial" w:cs="Arial"/>
                <w:b/>
                <w:bCs/>
                <w:color w:val="000000"/>
                <w:sz w:val="21"/>
                <w:szCs w:val="21"/>
              </w:rPr>
              <w:t>Activa</w:t>
            </w:r>
          </w:p>
        </w:tc>
        <w:tc>
          <w:tcPr>
            <w:tcW w:w="1300" w:type="dxa"/>
            <w:tcBorders>
              <w:top w:val="nil"/>
              <w:left w:val="nil"/>
              <w:bottom w:val="single" w:sz="8" w:space="0" w:color="auto"/>
              <w:right w:val="single" w:sz="8" w:space="0" w:color="auto"/>
            </w:tcBorders>
            <w:shd w:val="clear" w:color="000000" w:fill="D9D9D9"/>
            <w:vAlign w:val="center"/>
            <w:hideMark/>
          </w:tcPr>
          <w:p w14:paraId="5F7B9C68" w14:textId="77777777" w:rsidR="002A4351" w:rsidRDefault="002A4351" w:rsidP="00F361CC">
            <w:pPr>
              <w:spacing w:after="0"/>
              <w:rPr>
                <w:rFonts w:ascii="Arial" w:hAnsi="Arial" w:cs="Arial"/>
                <w:b/>
                <w:bCs/>
                <w:sz w:val="21"/>
                <w:szCs w:val="21"/>
              </w:rPr>
            </w:pPr>
            <w:r>
              <w:rPr>
                <w:rFonts w:ascii="Arial" w:hAnsi="Arial" w:cs="Arial"/>
                <w:b/>
                <w:bCs/>
                <w:sz w:val="21"/>
                <w:szCs w:val="21"/>
              </w:rPr>
              <w:t> </w:t>
            </w:r>
          </w:p>
        </w:tc>
        <w:tc>
          <w:tcPr>
            <w:tcW w:w="3380" w:type="dxa"/>
            <w:tcBorders>
              <w:top w:val="nil"/>
              <w:left w:val="nil"/>
              <w:bottom w:val="single" w:sz="8" w:space="0" w:color="auto"/>
              <w:right w:val="nil"/>
            </w:tcBorders>
            <w:shd w:val="clear" w:color="000000" w:fill="D9D9D9"/>
            <w:vAlign w:val="center"/>
            <w:hideMark/>
          </w:tcPr>
          <w:p w14:paraId="242C1F38" w14:textId="77777777" w:rsidR="002A4351" w:rsidRDefault="002A4351" w:rsidP="00F361CC">
            <w:pPr>
              <w:spacing w:after="0"/>
              <w:rPr>
                <w:rFonts w:ascii="Arial" w:hAnsi="Arial" w:cs="Arial"/>
                <w:b/>
                <w:bCs/>
                <w:sz w:val="21"/>
                <w:szCs w:val="21"/>
              </w:rPr>
            </w:pPr>
            <w:r>
              <w:rPr>
                <w:rFonts w:ascii="Arial" w:hAnsi="Arial" w:cs="Arial"/>
                <w:b/>
                <w:bCs/>
                <w:sz w:val="21"/>
                <w:szCs w:val="21"/>
              </w:rPr>
              <w:t>Passiva</w:t>
            </w:r>
          </w:p>
        </w:tc>
        <w:tc>
          <w:tcPr>
            <w:tcW w:w="1300" w:type="dxa"/>
            <w:tcBorders>
              <w:top w:val="nil"/>
              <w:left w:val="nil"/>
              <w:bottom w:val="single" w:sz="8" w:space="0" w:color="auto"/>
              <w:right w:val="single" w:sz="8" w:space="0" w:color="auto"/>
            </w:tcBorders>
            <w:shd w:val="clear" w:color="000000" w:fill="D9D9D9"/>
            <w:vAlign w:val="center"/>
            <w:hideMark/>
          </w:tcPr>
          <w:p w14:paraId="4BB66E3A" w14:textId="77777777" w:rsidR="002A4351" w:rsidRDefault="002A4351" w:rsidP="00F361CC">
            <w:pPr>
              <w:spacing w:after="0"/>
              <w:rPr>
                <w:rFonts w:ascii="Arial" w:hAnsi="Arial" w:cs="Arial"/>
                <w:b/>
                <w:bCs/>
                <w:sz w:val="21"/>
                <w:szCs w:val="21"/>
              </w:rPr>
            </w:pPr>
            <w:r>
              <w:rPr>
                <w:rFonts w:ascii="Arial" w:hAnsi="Arial" w:cs="Arial"/>
                <w:b/>
                <w:bCs/>
                <w:sz w:val="21"/>
                <w:szCs w:val="21"/>
              </w:rPr>
              <w:t> </w:t>
            </w:r>
          </w:p>
        </w:tc>
      </w:tr>
      <w:tr w:rsidR="002A4351" w14:paraId="4784EED5" w14:textId="77777777" w:rsidTr="003959F6">
        <w:trPr>
          <w:trHeight w:val="320"/>
        </w:trPr>
        <w:tc>
          <w:tcPr>
            <w:tcW w:w="3600" w:type="dxa"/>
            <w:tcBorders>
              <w:top w:val="nil"/>
              <w:left w:val="single" w:sz="8" w:space="0" w:color="auto"/>
              <w:bottom w:val="nil"/>
              <w:right w:val="nil"/>
            </w:tcBorders>
            <w:shd w:val="clear" w:color="auto" w:fill="auto"/>
            <w:vAlign w:val="center"/>
            <w:hideMark/>
          </w:tcPr>
          <w:p w14:paraId="56FA0770" w14:textId="77777777" w:rsidR="002A4351" w:rsidRDefault="002A4351" w:rsidP="00F361CC">
            <w:pPr>
              <w:spacing w:after="0"/>
              <w:rPr>
                <w:rFonts w:ascii="Arial" w:hAnsi="Arial" w:cs="Arial"/>
                <w:sz w:val="21"/>
                <w:szCs w:val="21"/>
              </w:rPr>
            </w:pPr>
            <w:r>
              <w:rPr>
                <w:rFonts w:ascii="Arial" w:hAnsi="Arial" w:cs="Arial"/>
                <w:sz w:val="21"/>
                <w:szCs w:val="21"/>
              </w:rPr>
              <w:t>Betaal- en spaarrekening</w:t>
            </w:r>
          </w:p>
        </w:tc>
        <w:tc>
          <w:tcPr>
            <w:tcW w:w="1300" w:type="dxa"/>
            <w:tcBorders>
              <w:top w:val="nil"/>
              <w:left w:val="nil"/>
              <w:bottom w:val="nil"/>
              <w:right w:val="single" w:sz="8" w:space="0" w:color="auto"/>
            </w:tcBorders>
            <w:shd w:val="clear" w:color="auto" w:fill="auto"/>
            <w:vAlign w:val="center"/>
            <w:hideMark/>
          </w:tcPr>
          <w:p w14:paraId="50FC3638" w14:textId="77777777" w:rsidR="002A4351" w:rsidRDefault="002A4351" w:rsidP="00F361CC">
            <w:pPr>
              <w:spacing w:after="0"/>
              <w:jc w:val="right"/>
              <w:rPr>
                <w:rFonts w:ascii="Arial" w:hAnsi="Arial" w:cs="Arial"/>
                <w:sz w:val="21"/>
                <w:szCs w:val="21"/>
              </w:rPr>
            </w:pPr>
            <w:r>
              <w:rPr>
                <w:rFonts w:ascii="Arial" w:hAnsi="Arial" w:cs="Arial"/>
                <w:sz w:val="21"/>
                <w:szCs w:val="21"/>
              </w:rPr>
              <w:t>14.950,14</w:t>
            </w:r>
          </w:p>
        </w:tc>
        <w:tc>
          <w:tcPr>
            <w:tcW w:w="3380" w:type="dxa"/>
            <w:tcBorders>
              <w:top w:val="nil"/>
              <w:left w:val="nil"/>
              <w:bottom w:val="nil"/>
              <w:right w:val="nil"/>
            </w:tcBorders>
            <w:shd w:val="clear" w:color="auto" w:fill="auto"/>
            <w:vAlign w:val="center"/>
            <w:hideMark/>
          </w:tcPr>
          <w:p w14:paraId="76B8D6B6" w14:textId="77777777" w:rsidR="002A4351" w:rsidRDefault="002A4351" w:rsidP="00F361CC">
            <w:pPr>
              <w:spacing w:after="0"/>
              <w:rPr>
                <w:rFonts w:ascii="Arial" w:hAnsi="Arial" w:cs="Arial"/>
                <w:sz w:val="21"/>
                <w:szCs w:val="21"/>
              </w:rPr>
            </w:pPr>
            <w:r>
              <w:rPr>
                <w:rFonts w:ascii="Arial" w:hAnsi="Arial" w:cs="Arial"/>
                <w:sz w:val="21"/>
                <w:szCs w:val="21"/>
              </w:rPr>
              <w:t>Eigen vermogen</w:t>
            </w:r>
          </w:p>
        </w:tc>
        <w:tc>
          <w:tcPr>
            <w:tcW w:w="1300" w:type="dxa"/>
            <w:tcBorders>
              <w:top w:val="nil"/>
              <w:left w:val="nil"/>
              <w:bottom w:val="nil"/>
              <w:right w:val="single" w:sz="8" w:space="0" w:color="auto"/>
            </w:tcBorders>
            <w:shd w:val="clear" w:color="auto" w:fill="auto"/>
            <w:vAlign w:val="center"/>
            <w:hideMark/>
          </w:tcPr>
          <w:p w14:paraId="2C11F230" w14:textId="77777777" w:rsidR="002A4351" w:rsidRDefault="002A4351" w:rsidP="00F361CC">
            <w:pPr>
              <w:spacing w:after="0"/>
              <w:jc w:val="right"/>
              <w:rPr>
                <w:rFonts w:ascii="Arial" w:hAnsi="Arial" w:cs="Arial"/>
                <w:sz w:val="21"/>
                <w:szCs w:val="21"/>
              </w:rPr>
            </w:pPr>
            <w:r>
              <w:rPr>
                <w:rFonts w:ascii="Arial" w:hAnsi="Arial" w:cs="Arial"/>
                <w:sz w:val="21"/>
                <w:szCs w:val="21"/>
              </w:rPr>
              <w:t>12.729,35</w:t>
            </w:r>
          </w:p>
        </w:tc>
      </w:tr>
      <w:tr w:rsidR="002A4351" w14:paraId="22807199" w14:textId="77777777" w:rsidTr="003959F6">
        <w:trPr>
          <w:trHeight w:val="600"/>
        </w:trPr>
        <w:tc>
          <w:tcPr>
            <w:tcW w:w="3600" w:type="dxa"/>
            <w:tcBorders>
              <w:top w:val="nil"/>
              <w:left w:val="single" w:sz="8" w:space="0" w:color="auto"/>
              <w:bottom w:val="nil"/>
              <w:right w:val="nil"/>
            </w:tcBorders>
            <w:shd w:val="clear" w:color="auto" w:fill="auto"/>
            <w:vAlign w:val="center"/>
            <w:hideMark/>
          </w:tcPr>
          <w:p w14:paraId="51CB4196" w14:textId="77777777" w:rsidR="002A4351" w:rsidRDefault="002A4351" w:rsidP="00F361CC">
            <w:pPr>
              <w:spacing w:after="0"/>
              <w:rPr>
                <w:rFonts w:ascii="Arial" w:hAnsi="Arial" w:cs="Arial"/>
                <w:sz w:val="21"/>
                <w:szCs w:val="21"/>
              </w:rPr>
            </w:pPr>
            <w:r>
              <w:rPr>
                <w:rFonts w:ascii="Arial" w:hAnsi="Arial" w:cs="Arial"/>
                <w:sz w:val="21"/>
                <w:szCs w:val="21"/>
              </w:rPr>
              <w:t xml:space="preserve">Nog te ontvangen </w:t>
            </w:r>
            <w:proofErr w:type="spellStart"/>
            <w:r>
              <w:rPr>
                <w:rFonts w:ascii="Arial" w:hAnsi="Arial" w:cs="Arial"/>
                <w:sz w:val="21"/>
                <w:szCs w:val="21"/>
              </w:rPr>
              <w:t>kruispost</w:t>
            </w:r>
            <w:proofErr w:type="spellEnd"/>
            <w:r>
              <w:rPr>
                <w:rFonts w:ascii="Arial" w:hAnsi="Arial" w:cs="Arial"/>
                <w:sz w:val="21"/>
                <w:szCs w:val="21"/>
              </w:rPr>
              <w:t xml:space="preserve"> van GD</w:t>
            </w:r>
          </w:p>
        </w:tc>
        <w:tc>
          <w:tcPr>
            <w:tcW w:w="1300" w:type="dxa"/>
            <w:tcBorders>
              <w:top w:val="nil"/>
              <w:left w:val="nil"/>
              <w:bottom w:val="nil"/>
              <w:right w:val="single" w:sz="8" w:space="0" w:color="auto"/>
            </w:tcBorders>
            <w:shd w:val="clear" w:color="auto" w:fill="auto"/>
            <w:vAlign w:val="center"/>
            <w:hideMark/>
          </w:tcPr>
          <w:p w14:paraId="7D9FFA05" w14:textId="77777777" w:rsidR="002A4351" w:rsidRDefault="002A4351" w:rsidP="00F361CC">
            <w:pPr>
              <w:spacing w:after="0"/>
              <w:jc w:val="right"/>
              <w:rPr>
                <w:rFonts w:ascii="Arial" w:hAnsi="Arial" w:cs="Arial"/>
                <w:sz w:val="21"/>
                <w:szCs w:val="21"/>
              </w:rPr>
            </w:pPr>
            <w:r>
              <w:rPr>
                <w:rFonts w:ascii="Arial" w:hAnsi="Arial" w:cs="Arial"/>
                <w:sz w:val="21"/>
                <w:szCs w:val="21"/>
              </w:rPr>
              <w:t>29,21</w:t>
            </w:r>
          </w:p>
        </w:tc>
        <w:tc>
          <w:tcPr>
            <w:tcW w:w="3380" w:type="dxa"/>
            <w:tcBorders>
              <w:top w:val="nil"/>
              <w:left w:val="nil"/>
              <w:bottom w:val="nil"/>
              <w:right w:val="nil"/>
            </w:tcBorders>
            <w:shd w:val="clear" w:color="auto" w:fill="auto"/>
            <w:vAlign w:val="center"/>
            <w:hideMark/>
          </w:tcPr>
          <w:p w14:paraId="7D478C8C" w14:textId="77777777" w:rsidR="002A4351" w:rsidRDefault="002A4351" w:rsidP="00F361CC">
            <w:pPr>
              <w:spacing w:after="0"/>
              <w:rPr>
                <w:rFonts w:ascii="Arial" w:hAnsi="Arial" w:cs="Arial"/>
                <w:sz w:val="21"/>
                <w:szCs w:val="21"/>
              </w:rPr>
            </w:pPr>
            <w:r>
              <w:rPr>
                <w:rFonts w:ascii="Arial" w:hAnsi="Arial" w:cs="Arial"/>
                <w:sz w:val="21"/>
                <w:szCs w:val="21"/>
              </w:rPr>
              <w:t>Reservering Lustrum 2027</w:t>
            </w:r>
          </w:p>
        </w:tc>
        <w:tc>
          <w:tcPr>
            <w:tcW w:w="1300" w:type="dxa"/>
            <w:tcBorders>
              <w:top w:val="nil"/>
              <w:left w:val="nil"/>
              <w:bottom w:val="nil"/>
              <w:right w:val="single" w:sz="8" w:space="0" w:color="auto"/>
            </w:tcBorders>
            <w:shd w:val="clear" w:color="auto" w:fill="auto"/>
            <w:vAlign w:val="center"/>
            <w:hideMark/>
          </w:tcPr>
          <w:p w14:paraId="3CE7C514" w14:textId="77777777" w:rsidR="002A4351" w:rsidRDefault="002A4351" w:rsidP="00F361CC">
            <w:pPr>
              <w:spacing w:after="0"/>
              <w:jc w:val="right"/>
              <w:rPr>
                <w:rFonts w:ascii="Arial" w:hAnsi="Arial" w:cs="Arial"/>
                <w:sz w:val="21"/>
                <w:szCs w:val="21"/>
              </w:rPr>
            </w:pPr>
            <w:r>
              <w:rPr>
                <w:rFonts w:ascii="Arial" w:hAnsi="Arial" w:cs="Arial"/>
                <w:sz w:val="21"/>
                <w:szCs w:val="21"/>
              </w:rPr>
              <w:t>1.000,00</w:t>
            </w:r>
          </w:p>
        </w:tc>
      </w:tr>
      <w:tr w:rsidR="002A4351" w14:paraId="5D7626A5" w14:textId="77777777" w:rsidTr="003959F6">
        <w:trPr>
          <w:trHeight w:val="600"/>
        </w:trPr>
        <w:tc>
          <w:tcPr>
            <w:tcW w:w="3600" w:type="dxa"/>
            <w:tcBorders>
              <w:top w:val="nil"/>
              <w:left w:val="single" w:sz="8" w:space="0" w:color="auto"/>
              <w:bottom w:val="nil"/>
              <w:right w:val="nil"/>
            </w:tcBorders>
            <w:shd w:val="clear" w:color="auto" w:fill="auto"/>
            <w:vAlign w:val="center"/>
            <w:hideMark/>
          </w:tcPr>
          <w:p w14:paraId="3492D28D" w14:textId="77777777" w:rsidR="002A4351" w:rsidRDefault="002A4351" w:rsidP="00F361CC">
            <w:pPr>
              <w:spacing w:after="0"/>
              <w:rPr>
                <w:rFonts w:ascii="Arial" w:hAnsi="Arial" w:cs="Arial"/>
                <w:sz w:val="21"/>
                <w:szCs w:val="21"/>
              </w:rPr>
            </w:pPr>
            <w:r>
              <w:rPr>
                <w:rFonts w:ascii="Arial" w:hAnsi="Arial" w:cs="Arial"/>
                <w:sz w:val="21"/>
                <w:szCs w:val="21"/>
              </w:rPr>
              <w:t> </w:t>
            </w:r>
          </w:p>
        </w:tc>
        <w:tc>
          <w:tcPr>
            <w:tcW w:w="1300" w:type="dxa"/>
            <w:tcBorders>
              <w:top w:val="nil"/>
              <w:left w:val="nil"/>
              <w:bottom w:val="nil"/>
              <w:right w:val="single" w:sz="8" w:space="0" w:color="auto"/>
            </w:tcBorders>
            <w:shd w:val="clear" w:color="auto" w:fill="auto"/>
            <w:vAlign w:val="center"/>
            <w:hideMark/>
          </w:tcPr>
          <w:p w14:paraId="7FA42823" w14:textId="77777777" w:rsidR="002A4351" w:rsidRDefault="002A4351" w:rsidP="00F361CC">
            <w:pPr>
              <w:spacing w:after="0"/>
              <w:jc w:val="right"/>
              <w:rPr>
                <w:rFonts w:ascii="Arial" w:hAnsi="Arial" w:cs="Arial"/>
                <w:sz w:val="21"/>
                <w:szCs w:val="21"/>
              </w:rPr>
            </w:pPr>
            <w:r>
              <w:rPr>
                <w:rFonts w:ascii="Arial" w:hAnsi="Arial" w:cs="Arial"/>
                <w:sz w:val="21"/>
                <w:szCs w:val="21"/>
              </w:rPr>
              <w:t> </w:t>
            </w:r>
          </w:p>
        </w:tc>
        <w:tc>
          <w:tcPr>
            <w:tcW w:w="3380" w:type="dxa"/>
            <w:tcBorders>
              <w:top w:val="nil"/>
              <w:left w:val="nil"/>
              <w:bottom w:val="nil"/>
              <w:right w:val="nil"/>
            </w:tcBorders>
            <w:shd w:val="clear" w:color="auto" w:fill="auto"/>
            <w:vAlign w:val="center"/>
            <w:hideMark/>
          </w:tcPr>
          <w:p w14:paraId="57A4BA67" w14:textId="77777777" w:rsidR="002A4351" w:rsidRDefault="002A4351" w:rsidP="00F361CC">
            <w:pPr>
              <w:spacing w:after="0"/>
              <w:rPr>
                <w:rFonts w:ascii="Arial" w:hAnsi="Arial" w:cs="Arial"/>
                <w:sz w:val="21"/>
                <w:szCs w:val="21"/>
              </w:rPr>
            </w:pPr>
            <w:r>
              <w:rPr>
                <w:rFonts w:ascii="Arial" w:hAnsi="Arial" w:cs="Arial"/>
                <w:sz w:val="21"/>
                <w:szCs w:val="21"/>
              </w:rPr>
              <w:t>Nog te betalen 100xtrees*4life (jaar 3) aan GD</w:t>
            </w:r>
          </w:p>
        </w:tc>
        <w:tc>
          <w:tcPr>
            <w:tcW w:w="1300" w:type="dxa"/>
            <w:tcBorders>
              <w:top w:val="nil"/>
              <w:left w:val="nil"/>
              <w:bottom w:val="nil"/>
              <w:right w:val="single" w:sz="8" w:space="0" w:color="auto"/>
            </w:tcBorders>
            <w:shd w:val="clear" w:color="auto" w:fill="auto"/>
            <w:vAlign w:val="center"/>
            <w:hideMark/>
          </w:tcPr>
          <w:p w14:paraId="658FECA3" w14:textId="77777777" w:rsidR="002A4351" w:rsidRDefault="002A4351" w:rsidP="00F361CC">
            <w:pPr>
              <w:spacing w:after="0"/>
              <w:jc w:val="right"/>
              <w:rPr>
                <w:rFonts w:ascii="Arial" w:hAnsi="Arial" w:cs="Arial"/>
                <w:sz w:val="21"/>
                <w:szCs w:val="21"/>
              </w:rPr>
            </w:pPr>
            <w:r>
              <w:rPr>
                <w:rFonts w:ascii="Arial" w:hAnsi="Arial" w:cs="Arial"/>
                <w:sz w:val="21"/>
                <w:szCs w:val="21"/>
              </w:rPr>
              <w:t>1.000,00</w:t>
            </w:r>
          </w:p>
        </w:tc>
      </w:tr>
      <w:tr w:rsidR="002A4351" w14:paraId="051D4C88" w14:textId="77777777" w:rsidTr="003959F6">
        <w:trPr>
          <w:trHeight w:val="620"/>
        </w:trPr>
        <w:tc>
          <w:tcPr>
            <w:tcW w:w="3600" w:type="dxa"/>
            <w:tcBorders>
              <w:top w:val="nil"/>
              <w:left w:val="single" w:sz="8" w:space="0" w:color="auto"/>
              <w:bottom w:val="nil"/>
              <w:right w:val="nil"/>
            </w:tcBorders>
            <w:shd w:val="clear" w:color="auto" w:fill="auto"/>
            <w:vAlign w:val="center"/>
            <w:hideMark/>
          </w:tcPr>
          <w:p w14:paraId="18B56455" w14:textId="77777777" w:rsidR="002A4351" w:rsidRDefault="002A4351" w:rsidP="00F361CC">
            <w:pPr>
              <w:spacing w:after="0"/>
              <w:rPr>
                <w:rFonts w:ascii="Arial" w:hAnsi="Arial" w:cs="Arial"/>
                <w:sz w:val="21"/>
                <w:szCs w:val="21"/>
              </w:rPr>
            </w:pPr>
            <w:r>
              <w:rPr>
                <w:rFonts w:ascii="Arial" w:hAnsi="Arial" w:cs="Arial"/>
                <w:sz w:val="21"/>
                <w:szCs w:val="21"/>
              </w:rPr>
              <w:t> </w:t>
            </w:r>
          </w:p>
        </w:tc>
        <w:tc>
          <w:tcPr>
            <w:tcW w:w="1300" w:type="dxa"/>
            <w:tcBorders>
              <w:top w:val="nil"/>
              <w:left w:val="nil"/>
              <w:bottom w:val="nil"/>
              <w:right w:val="single" w:sz="8" w:space="0" w:color="auto"/>
            </w:tcBorders>
            <w:shd w:val="clear" w:color="auto" w:fill="auto"/>
            <w:vAlign w:val="center"/>
            <w:hideMark/>
          </w:tcPr>
          <w:p w14:paraId="01D6C2EF" w14:textId="77777777" w:rsidR="002A4351" w:rsidRDefault="002A4351" w:rsidP="00F361CC">
            <w:pPr>
              <w:spacing w:after="0"/>
              <w:jc w:val="right"/>
              <w:rPr>
                <w:rFonts w:ascii="Arial" w:hAnsi="Arial" w:cs="Arial"/>
                <w:sz w:val="21"/>
                <w:szCs w:val="21"/>
              </w:rPr>
            </w:pPr>
            <w:r>
              <w:rPr>
                <w:rFonts w:ascii="Arial" w:hAnsi="Arial" w:cs="Arial"/>
                <w:sz w:val="21"/>
                <w:szCs w:val="21"/>
              </w:rPr>
              <w:t> </w:t>
            </w:r>
          </w:p>
        </w:tc>
        <w:tc>
          <w:tcPr>
            <w:tcW w:w="3380" w:type="dxa"/>
            <w:tcBorders>
              <w:top w:val="nil"/>
              <w:left w:val="nil"/>
              <w:bottom w:val="nil"/>
              <w:right w:val="nil"/>
            </w:tcBorders>
            <w:shd w:val="clear" w:color="auto" w:fill="auto"/>
            <w:vAlign w:val="center"/>
            <w:hideMark/>
          </w:tcPr>
          <w:p w14:paraId="27010B31" w14:textId="77777777" w:rsidR="002A4351" w:rsidRDefault="002A4351" w:rsidP="00F361CC">
            <w:pPr>
              <w:spacing w:after="0"/>
              <w:rPr>
                <w:rFonts w:ascii="Arial" w:hAnsi="Arial" w:cs="Arial"/>
                <w:sz w:val="21"/>
                <w:szCs w:val="21"/>
              </w:rPr>
            </w:pPr>
            <w:r>
              <w:rPr>
                <w:rFonts w:ascii="Arial" w:hAnsi="Arial" w:cs="Arial"/>
                <w:sz w:val="21"/>
                <w:szCs w:val="21"/>
              </w:rPr>
              <w:t xml:space="preserve">Nog te betalen bijdrage Aardbeving </w:t>
            </w:r>
            <w:proofErr w:type="spellStart"/>
            <w:r>
              <w:rPr>
                <w:rFonts w:ascii="Arial" w:hAnsi="Arial" w:cs="Arial"/>
                <w:sz w:val="21"/>
                <w:szCs w:val="21"/>
              </w:rPr>
              <w:t>Marrakech</w:t>
            </w:r>
            <w:proofErr w:type="spellEnd"/>
            <w:r>
              <w:rPr>
                <w:rFonts w:ascii="Arial" w:hAnsi="Arial" w:cs="Arial"/>
                <w:sz w:val="21"/>
                <w:szCs w:val="21"/>
              </w:rPr>
              <w:t xml:space="preserve"> aan GD</w:t>
            </w:r>
          </w:p>
        </w:tc>
        <w:tc>
          <w:tcPr>
            <w:tcW w:w="1300" w:type="dxa"/>
            <w:tcBorders>
              <w:top w:val="nil"/>
              <w:left w:val="nil"/>
              <w:bottom w:val="nil"/>
              <w:right w:val="single" w:sz="8" w:space="0" w:color="auto"/>
            </w:tcBorders>
            <w:shd w:val="clear" w:color="auto" w:fill="auto"/>
            <w:vAlign w:val="center"/>
            <w:hideMark/>
          </w:tcPr>
          <w:p w14:paraId="6E170B66" w14:textId="77777777" w:rsidR="002A4351" w:rsidRDefault="002A4351" w:rsidP="00F361CC">
            <w:pPr>
              <w:spacing w:after="0"/>
              <w:jc w:val="right"/>
              <w:rPr>
                <w:rFonts w:ascii="Arial" w:hAnsi="Arial" w:cs="Arial"/>
                <w:sz w:val="21"/>
                <w:szCs w:val="21"/>
              </w:rPr>
            </w:pPr>
            <w:r>
              <w:rPr>
                <w:rFonts w:ascii="Arial" w:hAnsi="Arial" w:cs="Arial"/>
                <w:sz w:val="21"/>
                <w:szCs w:val="21"/>
              </w:rPr>
              <w:t>250,00</w:t>
            </w:r>
          </w:p>
        </w:tc>
      </w:tr>
      <w:tr w:rsidR="002A4351" w14:paraId="182937C7" w14:textId="77777777" w:rsidTr="003959F6">
        <w:trPr>
          <w:trHeight w:val="340"/>
        </w:trPr>
        <w:tc>
          <w:tcPr>
            <w:tcW w:w="3600" w:type="dxa"/>
            <w:tcBorders>
              <w:top w:val="single" w:sz="8" w:space="0" w:color="auto"/>
              <w:left w:val="single" w:sz="8" w:space="0" w:color="auto"/>
              <w:bottom w:val="single" w:sz="8" w:space="0" w:color="auto"/>
              <w:right w:val="nil"/>
            </w:tcBorders>
            <w:shd w:val="clear" w:color="auto" w:fill="auto"/>
            <w:vAlign w:val="center"/>
            <w:hideMark/>
          </w:tcPr>
          <w:p w14:paraId="500DB647" w14:textId="77777777" w:rsidR="002A4351" w:rsidRDefault="002A4351" w:rsidP="00F361CC">
            <w:pPr>
              <w:spacing w:after="0"/>
              <w:rPr>
                <w:rFonts w:ascii="Arial" w:hAnsi="Arial" w:cs="Arial"/>
                <w:b/>
                <w:bCs/>
                <w:sz w:val="21"/>
                <w:szCs w:val="21"/>
              </w:rPr>
            </w:pPr>
            <w:r>
              <w:rPr>
                <w:rFonts w:ascii="Arial" w:hAnsi="Arial" w:cs="Arial"/>
                <w:b/>
                <w:bCs/>
                <w:sz w:val="21"/>
                <w:szCs w:val="21"/>
              </w:rPr>
              <w:t>Totaal Activa Regulier</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39169676" w14:textId="77777777" w:rsidR="002A4351" w:rsidRDefault="002A4351" w:rsidP="00F361CC">
            <w:pPr>
              <w:spacing w:after="0"/>
              <w:jc w:val="right"/>
              <w:rPr>
                <w:rFonts w:ascii="Arial" w:hAnsi="Arial" w:cs="Arial"/>
                <w:b/>
                <w:bCs/>
                <w:sz w:val="21"/>
                <w:szCs w:val="21"/>
              </w:rPr>
            </w:pPr>
            <w:r>
              <w:rPr>
                <w:rFonts w:ascii="Arial" w:hAnsi="Arial" w:cs="Arial"/>
                <w:b/>
                <w:bCs/>
                <w:sz w:val="21"/>
                <w:szCs w:val="21"/>
              </w:rPr>
              <w:t>14.979,35</w:t>
            </w:r>
          </w:p>
        </w:tc>
        <w:tc>
          <w:tcPr>
            <w:tcW w:w="3380" w:type="dxa"/>
            <w:tcBorders>
              <w:top w:val="single" w:sz="8" w:space="0" w:color="auto"/>
              <w:left w:val="nil"/>
              <w:bottom w:val="single" w:sz="8" w:space="0" w:color="auto"/>
              <w:right w:val="nil"/>
            </w:tcBorders>
            <w:shd w:val="clear" w:color="auto" w:fill="auto"/>
            <w:vAlign w:val="center"/>
            <w:hideMark/>
          </w:tcPr>
          <w:p w14:paraId="32971073" w14:textId="77777777" w:rsidR="002A4351" w:rsidRDefault="002A4351" w:rsidP="00F361CC">
            <w:pPr>
              <w:spacing w:after="0"/>
              <w:rPr>
                <w:rFonts w:ascii="Arial" w:hAnsi="Arial" w:cs="Arial"/>
                <w:b/>
                <w:bCs/>
                <w:sz w:val="21"/>
                <w:szCs w:val="21"/>
              </w:rPr>
            </w:pPr>
            <w:r>
              <w:rPr>
                <w:rFonts w:ascii="Arial" w:hAnsi="Arial" w:cs="Arial"/>
                <w:b/>
                <w:bCs/>
                <w:sz w:val="21"/>
                <w:szCs w:val="21"/>
              </w:rPr>
              <w:t>Totaal Passiva Regulier</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685ECE9C" w14:textId="77777777" w:rsidR="002A4351" w:rsidRDefault="002A4351" w:rsidP="00F361CC">
            <w:pPr>
              <w:spacing w:after="0"/>
              <w:jc w:val="right"/>
              <w:rPr>
                <w:rFonts w:ascii="Arial" w:hAnsi="Arial" w:cs="Arial"/>
                <w:b/>
                <w:bCs/>
                <w:sz w:val="21"/>
                <w:szCs w:val="21"/>
              </w:rPr>
            </w:pPr>
            <w:r>
              <w:rPr>
                <w:rFonts w:ascii="Arial" w:hAnsi="Arial" w:cs="Arial"/>
                <w:b/>
                <w:bCs/>
                <w:sz w:val="21"/>
                <w:szCs w:val="21"/>
              </w:rPr>
              <w:t>14.979,35</w:t>
            </w:r>
          </w:p>
        </w:tc>
      </w:tr>
    </w:tbl>
    <w:p w14:paraId="6E1CFA0B" w14:textId="77777777" w:rsidR="002A0CE8" w:rsidRDefault="002A0CE8" w:rsidP="00F361CC">
      <w:pPr>
        <w:spacing w:after="0"/>
        <w:rPr>
          <w:rFonts w:ascii="Arial" w:hAnsi="Arial" w:cs="Arial"/>
          <w:strike/>
          <w:sz w:val="21"/>
          <w:szCs w:val="21"/>
        </w:rPr>
      </w:pPr>
    </w:p>
    <w:p w14:paraId="7423F69E" w14:textId="6C488C70" w:rsidR="00F361CC" w:rsidRPr="00F361CC" w:rsidRDefault="00F361CC" w:rsidP="00F361CC">
      <w:pPr>
        <w:spacing w:after="0"/>
        <w:rPr>
          <w:rFonts w:ascii="Arial" w:hAnsi="Arial" w:cs="Arial"/>
          <w:b/>
          <w:bCs/>
          <w:sz w:val="21"/>
          <w:szCs w:val="21"/>
        </w:rPr>
      </w:pPr>
      <w:r w:rsidRPr="00F361CC">
        <w:rPr>
          <w:rFonts w:ascii="Arial" w:hAnsi="Arial" w:cs="Arial"/>
          <w:b/>
          <w:bCs/>
          <w:sz w:val="21"/>
          <w:szCs w:val="21"/>
        </w:rPr>
        <w:t>Balans per 31 december 2023 (Goede doelen)</w:t>
      </w:r>
    </w:p>
    <w:p w14:paraId="2D138651" w14:textId="77777777" w:rsidR="00F361CC" w:rsidRDefault="00F361CC" w:rsidP="00F361CC">
      <w:pPr>
        <w:spacing w:after="0"/>
        <w:rPr>
          <w:rFonts w:ascii="Arial" w:hAnsi="Arial" w:cs="Arial"/>
          <w:strike/>
          <w:sz w:val="21"/>
          <w:szCs w:val="21"/>
        </w:rPr>
      </w:pPr>
    </w:p>
    <w:tbl>
      <w:tblPr>
        <w:tblW w:w="9580" w:type="dxa"/>
        <w:tblInd w:w="-10" w:type="dxa"/>
        <w:tblCellMar>
          <w:left w:w="70" w:type="dxa"/>
          <w:right w:w="70" w:type="dxa"/>
        </w:tblCellMar>
        <w:tblLook w:val="04A0" w:firstRow="1" w:lastRow="0" w:firstColumn="1" w:lastColumn="0" w:noHBand="0" w:noVBand="1"/>
      </w:tblPr>
      <w:tblGrid>
        <w:gridCol w:w="3600"/>
        <w:gridCol w:w="1300"/>
        <w:gridCol w:w="3380"/>
        <w:gridCol w:w="1300"/>
      </w:tblGrid>
      <w:tr w:rsidR="002A0CE8" w:rsidRPr="002A0CE8" w14:paraId="6971988A" w14:textId="77777777" w:rsidTr="00F361CC">
        <w:trPr>
          <w:trHeight w:val="483"/>
        </w:trPr>
        <w:tc>
          <w:tcPr>
            <w:tcW w:w="3600" w:type="dxa"/>
            <w:tcBorders>
              <w:top w:val="single" w:sz="8" w:space="0" w:color="auto"/>
              <w:left w:val="single" w:sz="8" w:space="0" w:color="auto"/>
              <w:bottom w:val="single" w:sz="8" w:space="0" w:color="auto"/>
              <w:right w:val="nil"/>
            </w:tcBorders>
            <w:shd w:val="clear" w:color="000000" w:fill="D9D9D9"/>
            <w:vAlign w:val="center"/>
            <w:hideMark/>
          </w:tcPr>
          <w:p w14:paraId="35445A0A" w14:textId="77777777" w:rsidR="002A0CE8" w:rsidRPr="002A0CE8" w:rsidRDefault="002A0CE8" w:rsidP="00F361CC">
            <w:pPr>
              <w:spacing w:after="0" w:line="240" w:lineRule="auto"/>
              <w:rPr>
                <w:rFonts w:ascii="Arial" w:eastAsia="Times New Roman" w:hAnsi="Arial" w:cs="Arial"/>
                <w:b/>
                <w:bCs/>
                <w:color w:val="000000"/>
                <w:sz w:val="21"/>
                <w:szCs w:val="21"/>
                <w:lang w:eastAsia="nl-NL"/>
              </w:rPr>
            </w:pPr>
            <w:r w:rsidRPr="002A0CE8">
              <w:rPr>
                <w:rFonts w:ascii="Arial" w:eastAsia="Times New Roman" w:hAnsi="Arial" w:cs="Arial"/>
                <w:b/>
                <w:bCs/>
                <w:color w:val="000000"/>
                <w:sz w:val="21"/>
                <w:szCs w:val="21"/>
                <w:lang w:eastAsia="nl-NL"/>
              </w:rPr>
              <w:t>Activa</w:t>
            </w:r>
          </w:p>
        </w:tc>
        <w:tc>
          <w:tcPr>
            <w:tcW w:w="1300" w:type="dxa"/>
            <w:tcBorders>
              <w:top w:val="single" w:sz="8" w:space="0" w:color="auto"/>
              <w:left w:val="nil"/>
              <w:bottom w:val="single" w:sz="8" w:space="0" w:color="auto"/>
              <w:right w:val="single" w:sz="8" w:space="0" w:color="auto"/>
            </w:tcBorders>
            <w:shd w:val="clear" w:color="000000" w:fill="D9D9D9"/>
            <w:vAlign w:val="center"/>
            <w:hideMark/>
          </w:tcPr>
          <w:p w14:paraId="1A3EFDFD" w14:textId="77777777" w:rsidR="002A0CE8" w:rsidRPr="002A0CE8" w:rsidRDefault="002A0CE8" w:rsidP="00F361CC">
            <w:pPr>
              <w:spacing w:after="0" w:line="240" w:lineRule="auto"/>
              <w:jc w:val="right"/>
              <w:rPr>
                <w:rFonts w:ascii="Arial" w:eastAsia="Times New Roman" w:hAnsi="Arial" w:cs="Arial"/>
                <w:b/>
                <w:bCs/>
                <w:sz w:val="21"/>
                <w:szCs w:val="21"/>
                <w:lang w:eastAsia="nl-NL"/>
              </w:rPr>
            </w:pPr>
            <w:r w:rsidRPr="002A0CE8">
              <w:rPr>
                <w:rFonts w:ascii="Arial" w:eastAsia="Times New Roman" w:hAnsi="Arial" w:cs="Arial"/>
                <w:b/>
                <w:bCs/>
                <w:sz w:val="21"/>
                <w:szCs w:val="21"/>
                <w:lang w:eastAsia="nl-NL"/>
              </w:rPr>
              <w:t> </w:t>
            </w:r>
          </w:p>
        </w:tc>
        <w:tc>
          <w:tcPr>
            <w:tcW w:w="3380" w:type="dxa"/>
            <w:tcBorders>
              <w:top w:val="single" w:sz="8" w:space="0" w:color="auto"/>
              <w:left w:val="nil"/>
              <w:bottom w:val="single" w:sz="8" w:space="0" w:color="auto"/>
              <w:right w:val="nil"/>
            </w:tcBorders>
            <w:shd w:val="clear" w:color="000000" w:fill="D9D9D9"/>
            <w:vAlign w:val="center"/>
            <w:hideMark/>
          </w:tcPr>
          <w:p w14:paraId="7DA289E7" w14:textId="77777777" w:rsidR="002A0CE8" w:rsidRPr="002A0CE8" w:rsidRDefault="002A0CE8" w:rsidP="00F361CC">
            <w:pPr>
              <w:spacing w:after="0" w:line="240" w:lineRule="auto"/>
              <w:rPr>
                <w:rFonts w:ascii="Arial" w:eastAsia="Times New Roman" w:hAnsi="Arial" w:cs="Arial"/>
                <w:b/>
                <w:bCs/>
                <w:sz w:val="21"/>
                <w:szCs w:val="21"/>
                <w:lang w:eastAsia="nl-NL"/>
              </w:rPr>
            </w:pPr>
            <w:r w:rsidRPr="002A0CE8">
              <w:rPr>
                <w:rFonts w:ascii="Arial" w:eastAsia="Times New Roman" w:hAnsi="Arial" w:cs="Arial"/>
                <w:b/>
                <w:bCs/>
                <w:sz w:val="21"/>
                <w:szCs w:val="21"/>
                <w:lang w:eastAsia="nl-NL"/>
              </w:rPr>
              <w:t>Passiva</w:t>
            </w:r>
          </w:p>
        </w:tc>
        <w:tc>
          <w:tcPr>
            <w:tcW w:w="1300" w:type="dxa"/>
            <w:tcBorders>
              <w:top w:val="single" w:sz="8" w:space="0" w:color="auto"/>
              <w:left w:val="nil"/>
              <w:bottom w:val="single" w:sz="8" w:space="0" w:color="auto"/>
              <w:right w:val="single" w:sz="8" w:space="0" w:color="auto"/>
            </w:tcBorders>
            <w:shd w:val="clear" w:color="000000" w:fill="D9D9D9"/>
            <w:vAlign w:val="center"/>
            <w:hideMark/>
          </w:tcPr>
          <w:p w14:paraId="5F916F8F" w14:textId="77777777" w:rsidR="002A0CE8" w:rsidRPr="002A0CE8" w:rsidRDefault="002A0CE8" w:rsidP="00F361CC">
            <w:pPr>
              <w:spacing w:after="0" w:line="240" w:lineRule="auto"/>
              <w:jc w:val="right"/>
              <w:rPr>
                <w:rFonts w:ascii="Arial" w:eastAsia="Times New Roman" w:hAnsi="Arial" w:cs="Arial"/>
                <w:b/>
                <w:bCs/>
                <w:sz w:val="21"/>
                <w:szCs w:val="21"/>
                <w:lang w:eastAsia="nl-NL"/>
              </w:rPr>
            </w:pPr>
            <w:r w:rsidRPr="002A0CE8">
              <w:rPr>
                <w:rFonts w:ascii="Arial" w:eastAsia="Times New Roman" w:hAnsi="Arial" w:cs="Arial"/>
                <w:b/>
                <w:bCs/>
                <w:sz w:val="21"/>
                <w:szCs w:val="21"/>
                <w:lang w:eastAsia="nl-NL"/>
              </w:rPr>
              <w:t> </w:t>
            </w:r>
          </w:p>
        </w:tc>
      </w:tr>
      <w:tr w:rsidR="002A0CE8" w:rsidRPr="002A0CE8" w14:paraId="6C84D9D2" w14:textId="77777777" w:rsidTr="00F361CC">
        <w:trPr>
          <w:trHeight w:val="483"/>
        </w:trPr>
        <w:tc>
          <w:tcPr>
            <w:tcW w:w="3600" w:type="dxa"/>
            <w:tcBorders>
              <w:top w:val="nil"/>
              <w:left w:val="single" w:sz="8" w:space="0" w:color="auto"/>
              <w:bottom w:val="nil"/>
              <w:right w:val="nil"/>
            </w:tcBorders>
            <w:shd w:val="clear" w:color="auto" w:fill="auto"/>
            <w:vAlign w:val="center"/>
            <w:hideMark/>
          </w:tcPr>
          <w:p w14:paraId="45F5CCEF"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Betaal- en spaarrekening</w:t>
            </w:r>
          </w:p>
        </w:tc>
        <w:tc>
          <w:tcPr>
            <w:tcW w:w="1300" w:type="dxa"/>
            <w:tcBorders>
              <w:top w:val="nil"/>
              <w:left w:val="nil"/>
              <w:bottom w:val="nil"/>
              <w:right w:val="single" w:sz="8" w:space="0" w:color="auto"/>
            </w:tcBorders>
            <w:shd w:val="clear" w:color="auto" w:fill="auto"/>
            <w:vAlign w:val="center"/>
            <w:hideMark/>
          </w:tcPr>
          <w:p w14:paraId="01C3CEC2"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9.182,77</w:t>
            </w:r>
          </w:p>
        </w:tc>
        <w:tc>
          <w:tcPr>
            <w:tcW w:w="3380" w:type="dxa"/>
            <w:tcBorders>
              <w:top w:val="nil"/>
              <w:left w:val="nil"/>
              <w:bottom w:val="nil"/>
              <w:right w:val="nil"/>
            </w:tcBorders>
            <w:shd w:val="clear" w:color="auto" w:fill="auto"/>
            <w:vAlign w:val="center"/>
            <w:hideMark/>
          </w:tcPr>
          <w:p w14:paraId="4FDFAB76"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Eigen Vermogen</w:t>
            </w:r>
          </w:p>
        </w:tc>
        <w:tc>
          <w:tcPr>
            <w:tcW w:w="1300" w:type="dxa"/>
            <w:tcBorders>
              <w:top w:val="nil"/>
              <w:left w:val="nil"/>
              <w:bottom w:val="nil"/>
              <w:right w:val="single" w:sz="8" w:space="0" w:color="auto"/>
            </w:tcBorders>
            <w:shd w:val="clear" w:color="auto" w:fill="auto"/>
            <w:vAlign w:val="center"/>
            <w:hideMark/>
          </w:tcPr>
          <w:p w14:paraId="52C1B68B"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7.836,30</w:t>
            </w:r>
          </w:p>
        </w:tc>
      </w:tr>
      <w:tr w:rsidR="002A0CE8" w:rsidRPr="002A0CE8" w14:paraId="014FF444" w14:textId="77777777" w:rsidTr="00F361CC">
        <w:trPr>
          <w:trHeight w:val="483"/>
        </w:trPr>
        <w:tc>
          <w:tcPr>
            <w:tcW w:w="3600" w:type="dxa"/>
            <w:tcBorders>
              <w:top w:val="nil"/>
              <w:left w:val="single" w:sz="8" w:space="0" w:color="auto"/>
              <w:bottom w:val="nil"/>
              <w:right w:val="nil"/>
            </w:tcBorders>
            <w:shd w:val="clear" w:color="auto" w:fill="auto"/>
            <w:vAlign w:val="center"/>
            <w:hideMark/>
          </w:tcPr>
          <w:p w14:paraId="3FA539A3"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Nog te ontvangen bijdrage 100xtrees*4life (jaar 3) van Regulier</w:t>
            </w:r>
          </w:p>
        </w:tc>
        <w:tc>
          <w:tcPr>
            <w:tcW w:w="1300" w:type="dxa"/>
            <w:tcBorders>
              <w:top w:val="nil"/>
              <w:left w:val="nil"/>
              <w:bottom w:val="nil"/>
              <w:right w:val="single" w:sz="8" w:space="0" w:color="auto"/>
            </w:tcBorders>
            <w:shd w:val="clear" w:color="auto" w:fill="auto"/>
            <w:vAlign w:val="center"/>
            <w:hideMark/>
          </w:tcPr>
          <w:p w14:paraId="40A0EEDE"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1.000,00</w:t>
            </w:r>
          </w:p>
        </w:tc>
        <w:tc>
          <w:tcPr>
            <w:tcW w:w="3380" w:type="dxa"/>
            <w:tcBorders>
              <w:top w:val="nil"/>
              <w:left w:val="nil"/>
              <w:bottom w:val="nil"/>
              <w:right w:val="nil"/>
            </w:tcBorders>
            <w:shd w:val="clear" w:color="auto" w:fill="auto"/>
            <w:vAlign w:val="center"/>
            <w:hideMark/>
          </w:tcPr>
          <w:p w14:paraId="78F88D84"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 xml:space="preserve">Verplichting </w:t>
            </w:r>
            <w:proofErr w:type="spellStart"/>
            <w:r w:rsidRPr="002A0CE8">
              <w:rPr>
                <w:rFonts w:ascii="Arial" w:eastAsia="Times New Roman" w:hAnsi="Arial" w:cs="Arial"/>
                <w:sz w:val="21"/>
                <w:szCs w:val="21"/>
                <w:lang w:eastAsia="nl-NL"/>
              </w:rPr>
              <w:t>Siriz</w:t>
            </w:r>
            <w:proofErr w:type="spellEnd"/>
          </w:p>
        </w:tc>
        <w:tc>
          <w:tcPr>
            <w:tcW w:w="1300" w:type="dxa"/>
            <w:tcBorders>
              <w:top w:val="nil"/>
              <w:left w:val="nil"/>
              <w:bottom w:val="nil"/>
              <w:right w:val="single" w:sz="8" w:space="0" w:color="auto"/>
            </w:tcBorders>
            <w:shd w:val="clear" w:color="auto" w:fill="auto"/>
            <w:vAlign w:val="center"/>
            <w:hideMark/>
          </w:tcPr>
          <w:p w14:paraId="7259FD1B"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647,26</w:t>
            </w:r>
          </w:p>
        </w:tc>
      </w:tr>
      <w:tr w:rsidR="002A0CE8" w:rsidRPr="002A0CE8" w14:paraId="205ACA1F" w14:textId="77777777" w:rsidTr="00F361CC">
        <w:trPr>
          <w:trHeight w:val="483"/>
        </w:trPr>
        <w:tc>
          <w:tcPr>
            <w:tcW w:w="3600" w:type="dxa"/>
            <w:tcBorders>
              <w:top w:val="nil"/>
              <w:left w:val="single" w:sz="8" w:space="0" w:color="auto"/>
              <w:bottom w:val="nil"/>
              <w:right w:val="nil"/>
            </w:tcBorders>
            <w:shd w:val="clear" w:color="auto" w:fill="auto"/>
            <w:vAlign w:val="center"/>
            <w:hideMark/>
          </w:tcPr>
          <w:p w14:paraId="735A8721"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 xml:space="preserve">Nog te betalen bijdrage Aardbeving </w:t>
            </w:r>
            <w:proofErr w:type="spellStart"/>
            <w:r w:rsidRPr="002A0CE8">
              <w:rPr>
                <w:rFonts w:ascii="Arial" w:eastAsia="Times New Roman" w:hAnsi="Arial" w:cs="Arial"/>
                <w:sz w:val="21"/>
                <w:szCs w:val="21"/>
                <w:lang w:eastAsia="nl-NL"/>
              </w:rPr>
              <w:t>Marrakech</w:t>
            </w:r>
            <w:proofErr w:type="spellEnd"/>
            <w:r w:rsidRPr="002A0CE8">
              <w:rPr>
                <w:rFonts w:ascii="Arial" w:eastAsia="Times New Roman" w:hAnsi="Arial" w:cs="Arial"/>
                <w:sz w:val="21"/>
                <w:szCs w:val="21"/>
                <w:lang w:eastAsia="nl-NL"/>
              </w:rPr>
              <w:t xml:space="preserve"> van Regulier</w:t>
            </w:r>
          </w:p>
        </w:tc>
        <w:tc>
          <w:tcPr>
            <w:tcW w:w="1300" w:type="dxa"/>
            <w:tcBorders>
              <w:top w:val="nil"/>
              <w:left w:val="nil"/>
              <w:bottom w:val="nil"/>
              <w:right w:val="single" w:sz="8" w:space="0" w:color="auto"/>
            </w:tcBorders>
            <w:shd w:val="clear" w:color="auto" w:fill="auto"/>
            <w:vAlign w:val="center"/>
            <w:hideMark/>
          </w:tcPr>
          <w:p w14:paraId="72FEE031"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250,00</w:t>
            </w:r>
          </w:p>
        </w:tc>
        <w:tc>
          <w:tcPr>
            <w:tcW w:w="3380" w:type="dxa"/>
            <w:tcBorders>
              <w:top w:val="nil"/>
              <w:left w:val="nil"/>
              <w:bottom w:val="nil"/>
              <w:right w:val="nil"/>
            </w:tcBorders>
            <w:shd w:val="clear" w:color="auto" w:fill="auto"/>
            <w:vAlign w:val="center"/>
            <w:hideMark/>
          </w:tcPr>
          <w:p w14:paraId="36EBB010"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 xml:space="preserve">Verplichting </w:t>
            </w:r>
            <w:proofErr w:type="spellStart"/>
            <w:r w:rsidRPr="002A0CE8">
              <w:rPr>
                <w:rFonts w:ascii="Arial" w:eastAsia="Times New Roman" w:hAnsi="Arial" w:cs="Arial"/>
                <w:sz w:val="21"/>
                <w:szCs w:val="21"/>
                <w:lang w:eastAsia="nl-NL"/>
              </w:rPr>
              <w:t>Stadsdiakonaat</w:t>
            </w:r>
            <w:proofErr w:type="spellEnd"/>
          </w:p>
        </w:tc>
        <w:tc>
          <w:tcPr>
            <w:tcW w:w="1300" w:type="dxa"/>
            <w:tcBorders>
              <w:top w:val="nil"/>
              <w:left w:val="nil"/>
              <w:bottom w:val="nil"/>
              <w:right w:val="single" w:sz="8" w:space="0" w:color="auto"/>
            </w:tcBorders>
            <w:shd w:val="clear" w:color="auto" w:fill="auto"/>
            <w:vAlign w:val="center"/>
            <w:hideMark/>
          </w:tcPr>
          <w:p w14:paraId="0ACE1DD2"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500</w:t>
            </w:r>
          </w:p>
        </w:tc>
      </w:tr>
      <w:tr w:rsidR="002A0CE8" w:rsidRPr="002A0CE8" w14:paraId="2925BACC" w14:textId="77777777" w:rsidTr="00F361CC">
        <w:trPr>
          <w:trHeight w:val="483"/>
        </w:trPr>
        <w:tc>
          <w:tcPr>
            <w:tcW w:w="3600" w:type="dxa"/>
            <w:tcBorders>
              <w:top w:val="nil"/>
              <w:left w:val="single" w:sz="8" w:space="0" w:color="auto"/>
              <w:bottom w:val="nil"/>
              <w:right w:val="nil"/>
            </w:tcBorders>
            <w:shd w:val="clear" w:color="auto" w:fill="auto"/>
            <w:vAlign w:val="center"/>
            <w:hideMark/>
          </w:tcPr>
          <w:p w14:paraId="5608D004"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 </w:t>
            </w:r>
          </w:p>
        </w:tc>
        <w:tc>
          <w:tcPr>
            <w:tcW w:w="1300" w:type="dxa"/>
            <w:tcBorders>
              <w:top w:val="nil"/>
              <w:left w:val="nil"/>
              <w:bottom w:val="nil"/>
              <w:right w:val="single" w:sz="8" w:space="0" w:color="auto"/>
            </w:tcBorders>
            <w:shd w:val="clear" w:color="auto" w:fill="auto"/>
            <w:vAlign w:val="center"/>
            <w:hideMark/>
          </w:tcPr>
          <w:p w14:paraId="2B21119B"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 </w:t>
            </w:r>
          </w:p>
        </w:tc>
        <w:tc>
          <w:tcPr>
            <w:tcW w:w="3380" w:type="dxa"/>
            <w:tcBorders>
              <w:top w:val="nil"/>
              <w:left w:val="nil"/>
              <w:bottom w:val="nil"/>
              <w:right w:val="nil"/>
            </w:tcBorders>
            <w:shd w:val="clear" w:color="auto" w:fill="auto"/>
            <w:vAlign w:val="center"/>
            <w:hideMark/>
          </w:tcPr>
          <w:p w14:paraId="2EAD2D38"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 xml:space="preserve">Nog te betalen </w:t>
            </w:r>
            <w:proofErr w:type="gramStart"/>
            <w:r w:rsidRPr="002A0CE8">
              <w:rPr>
                <w:rFonts w:ascii="Arial" w:eastAsia="Times New Roman" w:hAnsi="Arial" w:cs="Arial"/>
                <w:sz w:val="21"/>
                <w:szCs w:val="21"/>
                <w:lang w:eastAsia="nl-NL"/>
              </w:rPr>
              <w:t>OTW gift</w:t>
            </w:r>
            <w:proofErr w:type="gramEnd"/>
            <w:r w:rsidRPr="002A0CE8">
              <w:rPr>
                <w:rFonts w:ascii="Arial" w:eastAsia="Times New Roman" w:hAnsi="Arial" w:cs="Arial"/>
                <w:sz w:val="21"/>
                <w:szCs w:val="21"/>
                <w:lang w:eastAsia="nl-NL"/>
              </w:rPr>
              <w:t xml:space="preserve"> Aruba</w:t>
            </w:r>
          </w:p>
        </w:tc>
        <w:tc>
          <w:tcPr>
            <w:tcW w:w="1300" w:type="dxa"/>
            <w:tcBorders>
              <w:top w:val="nil"/>
              <w:left w:val="nil"/>
              <w:bottom w:val="nil"/>
              <w:right w:val="single" w:sz="8" w:space="0" w:color="auto"/>
            </w:tcBorders>
            <w:shd w:val="clear" w:color="auto" w:fill="auto"/>
            <w:vAlign w:val="center"/>
            <w:hideMark/>
          </w:tcPr>
          <w:p w14:paraId="44AC82E1"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570</w:t>
            </w:r>
          </w:p>
        </w:tc>
      </w:tr>
      <w:tr w:rsidR="002A0CE8" w:rsidRPr="002A0CE8" w14:paraId="4FF791FB" w14:textId="77777777" w:rsidTr="00F361CC">
        <w:trPr>
          <w:trHeight w:val="483"/>
        </w:trPr>
        <w:tc>
          <w:tcPr>
            <w:tcW w:w="3600" w:type="dxa"/>
            <w:tcBorders>
              <w:top w:val="nil"/>
              <w:left w:val="single" w:sz="8" w:space="0" w:color="auto"/>
              <w:bottom w:val="nil"/>
              <w:right w:val="nil"/>
            </w:tcBorders>
            <w:shd w:val="clear" w:color="auto" w:fill="auto"/>
            <w:vAlign w:val="center"/>
            <w:hideMark/>
          </w:tcPr>
          <w:p w14:paraId="277BDB69"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 </w:t>
            </w:r>
          </w:p>
        </w:tc>
        <w:tc>
          <w:tcPr>
            <w:tcW w:w="1300" w:type="dxa"/>
            <w:tcBorders>
              <w:top w:val="nil"/>
              <w:left w:val="nil"/>
              <w:bottom w:val="nil"/>
              <w:right w:val="single" w:sz="8" w:space="0" w:color="auto"/>
            </w:tcBorders>
            <w:shd w:val="clear" w:color="auto" w:fill="auto"/>
            <w:vAlign w:val="center"/>
            <w:hideMark/>
          </w:tcPr>
          <w:p w14:paraId="559D0091"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 </w:t>
            </w:r>
          </w:p>
        </w:tc>
        <w:tc>
          <w:tcPr>
            <w:tcW w:w="3380" w:type="dxa"/>
            <w:tcBorders>
              <w:top w:val="nil"/>
              <w:left w:val="nil"/>
              <w:bottom w:val="nil"/>
              <w:right w:val="nil"/>
            </w:tcBorders>
            <w:shd w:val="clear" w:color="auto" w:fill="auto"/>
            <w:vAlign w:val="center"/>
            <w:hideMark/>
          </w:tcPr>
          <w:p w14:paraId="032BA813"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Nog te betalen Oekraïne</w:t>
            </w:r>
          </w:p>
        </w:tc>
        <w:tc>
          <w:tcPr>
            <w:tcW w:w="1300" w:type="dxa"/>
            <w:tcBorders>
              <w:top w:val="nil"/>
              <w:left w:val="nil"/>
              <w:bottom w:val="nil"/>
              <w:right w:val="single" w:sz="8" w:space="0" w:color="auto"/>
            </w:tcBorders>
            <w:shd w:val="clear" w:color="auto" w:fill="auto"/>
            <w:vAlign w:val="center"/>
            <w:hideMark/>
          </w:tcPr>
          <w:p w14:paraId="3CDB9BDF"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850,00</w:t>
            </w:r>
          </w:p>
        </w:tc>
      </w:tr>
      <w:tr w:rsidR="002A0CE8" w:rsidRPr="002A0CE8" w14:paraId="6F35AB71" w14:textId="77777777" w:rsidTr="00F361CC">
        <w:trPr>
          <w:trHeight w:val="483"/>
        </w:trPr>
        <w:tc>
          <w:tcPr>
            <w:tcW w:w="3600" w:type="dxa"/>
            <w:tcBorders>
              <w:top w:val="nil"/>
              <w:left w:val="single" w:sz="8" w:space="0" w:color="auto"/>
              <w:bottom w:val="nil"/>
              <w:right w:val="nil"/>
            </w:tcBorders>
            <w:shd w:val="clear" w:color="auto" w:fill="auto"/>
            <w:vAlign w:val="center"/>
            <w:hideMark/>
          </w:tcPr>
          <w:p w14:paraId="67A81E1A"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 </w:t>
            </w:r>
          </w:p>
        </w:tc>
        <w:tc>
          <w:tcPr>
            <w:tcW w:w="1300" w:type="dxa"/>
            <w:tcBorders>
              <w:top w:val="nil"/>
              <w:left w:val="nil"/>
              <w:bottom w:val="nil"/>
              <w:right w:val="single" w:sz="8" w:space="0" w:color="auto"/>
            </w:tcBorders>
            <w:shd w:val="clear" w:color="auto" w:fill="auto"/>
            <w:vAlign w:val="center"/>
            <w:hideMark/>
          </w:tcPr>
          <w:p w14:paraId="3797B612"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 </w:t>
            </w:r>
          </w:p>
        </w:tc>
        <w:tc>
          <w:tcPr>
            <w:tcW w:w="3380" w:type="dxa"/>
            <w:tcBorders>
              <w:top w:val="nil"/>
              <w:left w:val="nil"/>
              <w:bottom w:val="nil"/>
              <w:right w:val="nil"/>
            </w:tcBorders>
            <w:shd w:val="clear" w:color="auto" w:fill="auto"/>
            <w:vAlign w:val="center"/>
            <w:hideMark/>
          </w:tcPr>
          <w:p w14:paraId="52309639" w14:textId="77777777" w:rsidR="002A0CE8" w:rsidRPr="002A0CE8" w:rsidRDefault="002A0CE8" w:rsidP="00F361CC">
            <w:pPr>
              <w:spacing w:after="0" w:line="240" w:lineRule="auto"/>
              <w:rPr>
                <w:rFonts w:ascii="Arial" w:eastAsia="Times New Roman" w:hAnsi="Arial" w:cs="Arial"/>
                <w:sz w:val="21"/>
                <w:szCs w:val="21"/>
                <w:lang w:eastAsia="nl-NL"/>
              </w:rPr>
            </w:pPr>
            <w:r w:rsidRPr="002A0CE8">
              <w:rPr>
                <w:rFonts w:ascii="Arial" w:eastAsia="Times New Roman" w:hAnsi="Arial" w:cs="Arial"/>
                <w:sz w:val="21"/>
                <w:szCs w:val="21"/>
                <w:lang w:eastAsia="nl-NL"/>
              </w:rPr>
              <w:t xml:space="preserve">Nog te betalen </w:t>
            </w:r>
            <w:proofErr w:type="spellStart"/>
            <w:r w:rsidRPr="002A0CE8">
              <w:rPr>
                <w:rFonts w:ascii="Arial" w:eastAsia="Times New Roman" w:hAnsi="Arial" w:cs="Arial"/>
                <w:sz w:val="21"/>
                <w:szCs w:val="21"/>
                <w:lang w:eastAsia="nl-NL"/>
              </w:rPr>
              <w:t>kruispost</w:t>
            </w:r>
            <w:proofErr w:type="spellEnd"/>
            <w:r w:rsidRPr="002A0CE8">
              <w:rPr>
                <w:rFonts w:ascii="Arial" w:eastAsia="Times New Roman" w:hAnsi="Arial" w:cs="Arial"/>
                <w:sz w:val="21"/>
                <w:szCs w:val="21"/>
                <w:lang w:eastAsia="nl-NL"/>
              </w:rPr>
              <w:t xml:space="preserve"> Regulier</w:t>
            </w:r>
          </w:p>
        </w:tc>
        <w:tc>
          <w:tcPr>
            <w:tcW w:w="1300" w:type="dxa"/>
            <w:tcBorders>
              <w:top w:val="nil"/>
              <w:left w:val="nil"/>
              <w:bottom w:val="nil"/>
              <w:right w:val="single" w:sz="8" w:space="0" w:color="auto"/>
            </w:tcBorders>
            <w:shd w:val="clear" w:color="auto" w:fill="auto"/>
            <w:vAlign w:val="center"/>
            <w:hideMark/>
          </w:tcPr>
          <w:p w14:paraId="2CFFDFB3" w14:textId="77777777" w:rsidR="002A0CE8" w:rsidRPr="002A0CE8" w:rsidRDefault="002A0CE8" w:rsidP="00F361CC">
            <w:pPr>
              <w:spacing w:after="0" w:line="240" w:lineRule="auto"/>
              <w:jc w:val="right"/>
              <w:rPr>
                <w:rFonts w:ascii="Arial" w:eastAsia="Times New Roman" w:hAnsi="Arial" w:cs="Arial"/>
                <w:sz w:val="21"/>
                <w:szCs w:val="21"/>
                <w:lang w:eastAsia="nl-NL"/>
              </w:rPr>
            </w:pPr>
            <w:r w:rsidRPr="002A0CE8">
              <w:rPr>
                <w:rFonts w:ascii="Arial" w:eastAsia="Times New Roman" w:hAnsi="Arial" w:cs="Arial"/>
                <w:sz w:val="21"/>
                <w:szCs w:val="21"/>
                <w:lang w:eastAsia="nl-NL"/>
              </w:rPr>
              <w:t>29,21</w:t>
            </w:r>
          </w:p>
        </w:tc>
      </w:tr>
      <w:tr w:rsidR="002A0CE8" w:rsidRPr="002A0CE8" w14:paraId="681EFC03" w14:textId="77777777" w:rsidTr="00F361CC">
        <w:trPr>
          <w:trHeight w:val="483"/>
        </w:trPr>
        <w:tc>
          <w:tcPr>
            <w:tcW w:w="3600" w:type="dxa"/>
            <w:tcBorders>
              <w:top w:val="single" w:sz="8" w:space="0" w:color="auto"/>
              <w:left w:val="single" w:sz="8" w:space="0" w:color="auto"/>
              <w:bottom w:val="single" w:sz="8" w:space="0" w:color="auto"/>
              <w:right w:val="nil"/>
            </w:tcBorders>
            <w:shd w:val="clear" w:color="auto" w:fill="auto"/>
            <w:vAlign w:val="center"/>
            <w:hideMark/>
          </w:tcPr>
          <w:p w14:paraId="78FF10F3" w14:textId="77777777" w:rsidR="002A0CE8" w:rsidRPr="002A0CE8" w:rsidRDefault="002A0CE8" w:rsidP="00F361CC">
            <w:pPr>
              <w:spacing w:after="0" w:line="240" w:lineRule="auto"/>
              <w:rPr>
                <w:rFonts w:ascii="Arial" w:eastAsia="Times New Roman" w:hAnsi="Arial" w:cs="Arial"/>
                <w:b/>
                <w:bCs/>
                <w:sz w:val="21"/>
                <w:szCs w:val="21"/>
                <w:lang w:eastAsia="nl-NL"/>
              </w:rPr>
            </w:pPr>
            <w:r w:rsidRPr="002A0CE8">
              <w:rPr>
                <w:rFonts w:ascii="Arial" w:eastAsia="Times New Roman" w:hAnsi="Arial" w:cs="Arial"/>
                <w:b/>
                <w:bCs/>
                <w:sz w:val="21"/>
                <w:szCs w:val="21"/>
                <w:lang w:eastAsia="nl-NL"/>
              </w:rPr>
              <w:t>Totaal Activa GD</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6C3A20B4" w14:textId="77777777" w:rsidR="002A0CE8" w:rsidRPr="002A0CE8" w:rsidRDefault="002A0CE8" w:rsidP="00F361CC">
            <w:pPr>
              <w:spacing w:after="0" w:line="240" w:lineRule="auto"/>
              <w:jc w:val="right"/>
              <w:rPr>
                <w:rFonts w:ascii="Arial" w:eastAsia="Times New Roman" w:hAnsi="Arial" w:cs="Arial"/>
                <w:b/>
                <w:bCs/>
                <w:sz w:val="21"/>
                <w:szCs w:val="21"/>
                <w:lang w:eastAsia="nl-NL"/>
              </w:rPr>
            </w:pPr>
            <w:r w:rsidRPr="002A0CE8">
              <w:rPr>
                <w:rFonts w:ascii="Arial" w:eastAsia="Times New Roman" w:hAnsi="Arial" w:cs="Arial"/>
                <w:b/>
                <w:bCs/>
                <w:sz w:val="21"/>
                <w:szCs w:val="21"/>
                <w:lang w:eastAsia="nl-NL"/>
              </w:rPr>
              <w:t>10.432,77</w:t>
            </w:r>
          </w:p>
        </w:tc>
        <w:tc>
          <w:tcPr>
            <w:tcW w:w="3380" w:type="dxa"/>
            <w:tcBorders>
              <w:top w:val="single" w:sz="8" w:space="0" w:color="auto"/>
              <w:left w:val="nil"/>
              <w:bottom w:val="single" w:sz="8" w:space="0" w:color="auto"/>
              <w:right w:val="nil"/>
            </w:tcBorders>
            <w:shd w:val="clear" w:color="auto" w:fill="auto"/>
            <w:vAlign w:val="center"/>
            <w:hideMark/>
          </w:tcPr>
          <w:p w14:paraId="0D057EEC" w14:textId="77777777" w:rsidR="002A0CE8" w:rsidRPr="002A0CE8" w:rsidRDefault="002A0CE8" w:rsidP="00F361CC">
            <w:pPr>
              <w:spacing w:after="0" w:line="240" w:lineRule="auto"/>
              <w:rPr>
                <w:rFonts w:ascii="Arial" w:eastAsia="Times New Roman" w:hAnsi="Arial" w:cs="Arial"/>
                <w:b/>
                <w:bCs/>
                <w:sz w:val="21"/>
                <w:szCs w:val="21"/>
                <w:lang w:eastAsia="nl-NL"/>
              </w:rPr>
            </w:pPr>
            <w:r w:rsidRPr="002A0CE8">
              <w:rPr>
                <w:rFonts w:ascii="Arial" w:eastAsia="Times New Roman" w:hAnsi="Arial" w:cs="Arial"/>
                <w:b/>
                <w:bCs/>
                <w:sz w:val="21"/>
                <w:szCs w:val="21"/>
                <w:lang w:eastAsia="nl-NL"/>
              </w:rPr>
              <w:t>Totaal Passiva GD</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26E2DC02" w14:textId="77777777" w:rsidR="002A0CE8" w:rsidRPr="002A0CE8" w:rsidRDefault="002A0CE8" w:rsidP="00F361CC">
            <w:pPr>
              <w:spacing w:after="0" w:line="240" w:lineRule="auto"/>
              <w:jc w:val="right"/>
              <w:rPr>
                <w:rFonts w:ascii="Arial" w:eastAsia="Times New Roman" w:hAnsi="Arial" w:cs="Arial"/>
                <w:b/>
                <w:bCs/>
                <w:sz w:val="21"/>
                <w:szCs w:val="21"/>
                <w:lang w:eastAsia="nl-NL"/>
              </w:rPr>
            </w:pPr>
            <w:r w:rsidRPr="002A0CE8">
              <w:rPr>
                <w:rFonts w:ascii="Arial" w:eastAsia="Times New Roman" w:hAnsi="Arial" w:cs="Arial"/>
                <w:b/>
                <w:bCs/>
                <w:sz w:val="21"/>
                <w:szCs w:val="21"/>
                <w:lang w:eastAsia="nl-NL"/>
              </w:rPr>
              <w:t>10.432,77</w:t>
            </w:r>
          </w:p>
        </w:tc>
      </w:tr>
    </w:tbl>
    <w:p w14:paraId="07B6DD47" w14:textId="77777777" w:rsidR="002A0CE8" w:rsidRPr="002A0CE8" w:rsidRDefault="002A0CE8" w:rsidP="00F361CC">
      <w:pPr>
        <w:spacing w:after="0" w:line="240" w:lineRule="auto"/>
        <w:rPr>
          <w:rFonts w:ascii="Arial" w:eastAsia="Times New Roman" w:hAnsi="Arial" w:cs="Arial"/>
          <w:b/>
          <w:bCs/>
          <w:color w:val="FF0000"/>
          <w:sz w:val="21"/>
          <w:szCs w:val="21"/>
          <w:lang w:eastAsia="nl-NL"/>
        </w:rPr>
      </w:pPr>
    </w:p>
    <w:p w14:paraId="64760524" w14:textId="77777777" w:rsidR="002A4351" w:rsidRDefault="002A4351" w:rsidP="00F361CC">
      <w:pPr>
        <w:spacing w:after="0" w:line="240" w:lineRule="auto"/>
        <w:rPr>
          <w:rFonts w:ascii="Arial" w:hAnsi="Arial" w:cs="Arial"/>
          <w:b/>
          <w:strike/>
          <w:sz w:val="21"/>
          <w:szCs w:val="21"/>
        </w:rPr>
      </w:pPr>
    </w:p>
    <w:p w14:paraId="1FE73925" w14:textId="3640924F" w:rsidR="003264F5" w:rsidRPr="00B83294" w:rsidRDefault="003264F5" w:rsidP="00B83294">
      <w:pPr>
        <w:tabs>
          <w:tab w:val="left" w:pos="4370"/>
        </w:tabs>
        <w:rPr>
          <w:rFonts w:ascii="Arial" w:hAnsi="Arial" w:cs="Arial"/>
          <w:sz w:val="21"/>
          <w:szCs w:val="21"/>
        </w:rPr>
      </w:pPr>
    </w:p>
    <w:sectPr w:rsidR="003264F5" w:rsidRPr="00B83294" w:rsidSect="00CE289E">
      <w:headerReference w:type="even" r:id="rId7"/>
      <w:headerReference w:type="default" r:id="rId8"/>
      <w:footerReference w:type="even" r:id="rId9"/>
      <w:footerReference w:type="default" r:id="rId10"/>
      <w:headerReference w:type="first" r:id="rId11"/>
      <w:footerReference w:type="first" r:id="rId12"/>
      <w:pgSz w:w="11906" w:h="16838"/>
      <w:pgMar w:top="425" w:right="720" w:bottom="720" w:left="72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1713D" w14:textId="77777777" w:rsidR="000F37D6" w:rsidRDefault="000F37D6" w:rsidP="00140600">
      <w:pPr>
        <w:spacing w:after="0" w:line="240" w:lineRule="auto"/>
      </w:pPr>
      <w:r>
        <w:separator/>
      </w:r>
    </w:p>
  </w:endnote>
  <w:endnote w:type="continuationSeparator" w:id="0">
    <w:p w14:paraId="114881D2" w14:textId="77777777" w:rsidR="000F37D6" w:rsidRDefault="000F37D6" w:rsidP="0014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D0995" w14:textId="77777777" w:rsidR="00CE289E" w:rsidRDefault="00CE28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B0552" w14:textId="77777777" w:rsidR="003131E4" w:rsidRDefault="006843DC">
    <w:pPr>
      <w:pStyle w:val="Voettekst"/>
      <w:jc w:val="right"/>
    </w:pPr>
    <w:r>
      <w:rPr>
        <w:noProof/>
      </w:rPr>
      <w:fldChar w:fldCharType="begin"/>
    </w:r>
    <w:r>
      <w:rPr>
        <w:noProof/>
      </w:rPr>
      <w:instrText>PAGE   \* MERGEFORMAT</w:instrText>
    </w:r>
    <w:r>
      <w:rPr>
        <w:noProof/>
      </w:rPr>
      <w:fldChar w:fldCharType="separate"/>
    </w:r>
    <w:r w:rsidR="00B4026E">
      <w:rPr>
        <w:noProof/>
      </w:rPr>
      <w:t>1</w:t>
    </w:r>
    <w:r>
      <w:rPr>
        <w:noProof/>
      </w:rPr>
      <w:fldChar w:fldCharType="end"/>
    </w:r>
  </w:p>
  <w:p w14:paraId="7557FC6B" w14:textId="77777777" w:rsidR="003131E4" w:rsidRDefault="00313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1F4B" w14:textId="77777777" w:rsidR="00CE289E" w:rsidRDefault="00CE28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C0155" w14:textId="77777777" w:rsidR="000F37D6" w:rsidRDefault="000F37D6" w:rsidP="00140600">
      <w:pPr>
        <w:spacing w:after="0" w:line="240" w:lineRule="auto"/>
      </w:pPr>
      <w:r>
        <w:separator/>
      </w:r>
    </w:p>
  </w:footnote>
  <w:footnote w:type="continuationSeparator" w:id="0">
    <w:p w14:paraId="618CC993" w14:textId="77777777" w:rsidR="000F37D6" w:rsidRDefault="000F37D6" w:rsidP="0014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56566" w14:textId="77777777" w:rsidR="00CE289E" w:rsidRDefault="00CE28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F9F72" w14:textId="4ED3D4F3" w:rsidR="005A63A1" w:rsidRDefault="005A63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88110" w14:textId="77777777" w:rsidR="00CE289E" w:rsidRDefault="00CE28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F91"/>
    <w:multiLevelType w:val="hybridMultilevel"/>
    <w:tmpl w:val="8BB0896A"/>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02EC53F0"/>
    <w:multiLevelType w:val="hybridMultilevel"/>
    <w:tmpl w:val="EE643C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77A91"/>
    <w:multiLevelType w:val="multilevel"/>
    <w:tmpl w:val="C6C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D627F"/>
    <w:multiLevelType w:val="hybridMultilevel"/>
    <w:tmpl w:val="EAF43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811CAD"/>
    <w:multiLevelType w:val="hybridMultilevel"/>
    <w:tmpl w:val="BFE0ADD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D400C0"/>
    <w:multiLevelType w:val="hybridMultilevel"/>
    <w:tmpl w:val="CA6641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7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271E90"/>
    <w:multiLevelType w:val="hybridMultilevel"/>
    <w:tmpl w:val="86AE6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FE370A"/>
    <w:multiLevelType w:val="hybridMultilevel"/>
    <w:tmpl w:val="80C6B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8F129D"/>
    <w:multiLevelType w:val="hybridMultilevel"/>
    <w:tmpl w:val="277419B6"/>
    <w:lvl w:ilvl="0" w:tplc="CE88E358">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B07FC6"/>
    <w:multiLevelType w:val="hybridMultilevel"/>
    <w:tmpl w:val="46C8E72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7E166F78"/>
    <w:multiLevelType w:val="hybridMultilevel"/>
    <w:tmpl w:val="2870A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6610263">
    <w:abstractNumId w:val="2"/>
  </w:num>
  <w:num w:numId="2" w16cid:durableId="912547899">
    <w:abstractNumId w:val="1"/>
  </w:num>
  <w:num w:numId="3" w16cid:durableId="2046714015">
    <w:abstractNumId w:val="5"/>
  </w:num>
  <w:num w:numId="4" w16cid:durableId="1031880872">
    <w:abstractNumId w:val="6"/>
  </w:num>
  <w:num w:numId="5" w16cid:durableId="828710908">
    <w:abstractNumId w:val="3"/>
  </w:num>
  <w:num w:numId="6" w16cid:durableId="1830823720">
    <w:abstractNumId w:val="10"/>
  </w:num>
  <w:num w:numId="7" w16cid:durableId="73016289">
    <w:abstractNumId w:val="4"/>
  </w:num>
  <w:num w:numId="8" w16cid:durableId="1683170125">
    <w:abstractNumId w:val="0"/>
  </w:num>
  <w:num w:numId="9" w16cid:durableId="1354919364">
    <w:abstractNumId w:val="9"/>
  </w:num>
  <w:num w:numId="10" w16cid:durableId="417751542">
    <w:abstractNumId w:val="8"/>
  </w:num>
  <w:num w:numId="11" w16cid:durableId="293994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07"/>
    <w:rsid w:val="0000246C"/>
    <w:rsid w:val="0001575E"/>
    <w:rsid w:val="00017BBF"/>
    <w:rsid w:val="00032478"/>
    <w:rsid w:val="00094BF8"/>
    <w:rsid w:val="000C5305"/>
    <w:rsid w:val="000C59F4"/>
    <w:rsid w:val="000F37D6"/>
    <w:rsid w:val="000F43B5"/>
    <w:rsid w:val="001143F9"/>
    <w:rsid w:val="00122021"/>
    <w:rsid w:val="0012463A"/>
    <w:rsid w:val="00126C07"/>
    <w:rsid w:val="00134CA5"/>
    <w:rsid w:val="00135EF2"/>
    <w:rsid w:val="00140600"/>
    <w:rsid w:val="001468F7"/>
    <w:rsid w:val="0015654A"/>
    <w:rsid w:val="00165944"/>
    <w:rsid w:val="001806FB"/>
    <w:rsid w:val="001964D6"/>
    <w:rsid w:val="001A07F3"/>
    <w:rsid w:val="001A51DF"/>
    <w:rsid w:val="001D4901"/>
    <w:rsid w:val="00232914"/>
    <w:rsid w:val="002342C2"/>
    <w:rsid w:val="002424A7"/>
    <w:rsid w:val="00244A79"/>
    <w:rsid w:val="002A0CE8"/>
    <w:rsid w:val="002A4351"/>
    <w:rsid w:val="002A66D8"/>
    <w:rsid w:val="002D4695"/>
    <w:rsid w:val="002F5E3A"/>
    <w:rsid w:val="003131E4"/>
    <w:rsid w:val="003264F5"/>
    <w:rsid w:val="003554A2"/>
    <w:rsid w:val="0035696C"/>
    <w:rsid w:val="00393C20"/>
    <w:rsid w:val="003A4431"/>
    <w:rsid w:val="003C2C4D"/>
    <w:rsid w:val="003E695F"/>
    <w:rsid w:val="003F4A2C"/>
    <w:rsid w:val="0045622B"/>
    <w:rsid w:val="0047558F"/>
    <w:rsid w:val="00492C77"/>
    <w:rsid w:val="004A0B12"/>
    <w:rsid w:val="004A5466"/>
    <w:rsid w:val="004B4BFC"/>
    <w:rsid w:val="004E240B"/>
    <w:rsid w:val="00500A1E"/>
    <w:rsid w:val="00523ABD"/>
    <w:rsid w:val="00562DAC"/>
    <w:rsid w:val="0059510A"/>
    <w:rsid w:val="005A63A1"/>
    <w:rsid w:val="005B0069"/>
    <w:rsid w:val="005D7EC3"/>
    <w:rsid w:val="005E7D42"/>
    <w:rsid w:val="00675325"/>
    <w:rsid w:val="00680BC8"/>
    <w:rsid w:val="006822E5"/>
    <w:rsid w:val="006827E3"/>
    <w:rsid w:val="006843DC"/>
    <w:rsid w:val="006B651C"/>
    <w:rsid w:val="006C4EB4"/>
    <w:rsid w:val="006D5F79"/>
    <w:rsid w:val="006D6A19"/>
    <w:rsid w:val="006E492F"/>
    <w:rsid w:val="006F116F"/>
    <w:rsid w:val="00703684"/>
    <w:rsid w:val="0071453F"/>
    <w:rsid w:val="00717CCE"/>
    <w:rsid w:val="00744D5F"/>
    <w:rsid w:val="00766628"/>
    <w:rsid w:val="00797160"/>
    <w:rsid w:val="007C63BA"/>
    <w:rsid w:val="00845683"/>
    <w:rsid w:val="00846259"/>
    <w:rsid w:val="00862B12"/>
    <w:rsid w:val="00882532"/>
    <w:rsid w:val="008A61C3"/>
    <w:rsid w:val="008C3418"/>
    <w:rsid w:val="008D4E0E"/>
    <w:rsid w:val="00910771"/>
    <w:rsid w:val="009140FF"/>
    <w:rsid w:val="0092282D"/>
    <w:rsid w:val="0093197E"/>
    <w:rsid w:val="009C7C0A"/>
    <w:rsid w:val="009E18D8"/>
    <w:rsid w:val="009F18E8"/>
    <w:rsid w:val="00A075EA"/>
    <w:rsid w:val="00A100E1"/>
    <w:rsid w:val="00A10E7B"/>
    <w:rsid w:val="00A20E17"/>
    <w:rsid w:val="00A24E9D"/>
    <w:rsid w:val="00A471D9"/>
    <w:rsid w:val="00A5431E"/>
    <w:rsid w:val="00A9333B"/>
    <w:rsid w:val="00AA1E19"/>
    <w:rsid w:val="00AA3365"/>
    <w:rsid w:val="00AA63FB"/>
    <w:rsid w:val="00AD4F44"/>
    <w:rsid w:val="00AE2CAE"/>
    <w:rsid w:val="00AF7752"/>
    <w:rsid w:val="00B21E54"/>
    <w:rsid w:val="00B22D80"/>
    <w:rsid w:val="00B31CB3"/>
    <w:rsid w:val="00B35A05"/>
    <w:rsid w:val="00B4026E"/>
    <w:rsid w:val="00B667FB"/>
    <w:rsid w:val="00B83294"/>
    <w:rsid w:val="00BA2604"/>
    <w:rsid w:val="00C15ADA"/>
    <w:rsid w:val="00C25C13"/>
    <w:rsid w:val="00C54096"/>
    <w:rsid w:val="00C752B8"/>
    <w:rsid w:val="00CA5EDF"/>
    <w:rsid w:val="00CC2871"/>
    <w:rsid w:val="00CE289E"/>
    <w:rsid w:val="00CF4F2B"/>
    <w:rsid w:val="00D15B0C"/>
    <w:rsid w:val="00D2575E"/>
    <w:rsid w:val="00D55872"/>
    <w:rsid w:val="00DA649E"/>
    <w:rsid w:val="00E00179"/>
    <w:rsid w:val="00E410B8"/>
    <w:rsid w:val="00EB2DBB"/>
    <w:rsid w:val="00EB6488"/>
    <w:rsid w:val="00EE39F7"/>
    <w:rsid w:val="00EF071B"/>
    <w:rsid w:val="00F23B18"/>
    <w:rsid w:val="00F361CC"/>
    <w:rsid w:val="00F363F1"/>
    <w:rsid w:val="00F76342"/>
    <w:rsid w:val="00F84D48"/>
    <w:rsid w:val="00FB3696"/>
    <w:rsid w:val="00FE2ED4"/>
    <w:rsid w:val="08ACE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FDDF50"/>
  <w15:docId w15:val="{E0DA38DE-AD1D-A344-AAB4-35EB24A0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4901"/>
    <w:pPr>
      <w:spacing w:after="200" w:line="276" w:lineRule="auto"/>
    </w:pPr>
    <w:rPr>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126C07"/>
    <w:rPr>
      <w:rFonts w:cs="Times New Roman"/>
      <w:color w:val="0000FF"/>
      <w:u w:val="single"/>
    </w:rPr>
  </w:style>
  <w:style w:type="paragraph" w:styleId="Lijstalinea">
    <w:name w:val="List Paragraph"/>
    <w:basedOn w:val="Standaard"/>
    <w:uiPriority w:val="34"/>
    <w:qFormat/>
    <w:rsid w:val="00126C07"/>
    <w:pPr>
      <w:ind w:left="720"/>
      <w:contextualSpacing/>
    </w:pPr>
  </w:style>
  <w:style w:type="paragraph" w:styleId="Koptekst">
    <w:name w:val="header"/>
    <w:basedOn w:val="Standaard"/>
    <w:link w:val="KoptekstChar"/>
    <w:uiPriority w:val="99"/>
    <w:rsid w:val="00140600"/>
    <w:pPr>
      <w:tabs>
        <w:tab w:val="center" w:pos="4536"/>
        <w:tab w:val="right" w:pos="9072"/>
      </w:tabs>
      <w:spacing w:after="0" w:line="240" w:lineRule="auto"/>
    </w:pPr>
  </w:style>
  <w:style w:type="character" w:customStyle="1" w:styleId="KoptekstChar">
    <w:name w:val="Koptekst Char"/>
    <w:link w:val="Koptekst"/>
    <w:uiPriority w:val="99"/>
    <w:locked/>
    <w:rsid w:val="00140600"/>
    <w:rPr>
      <w:rFonts w:cs="Times New Roman"/>
    </w:rPr>
  </w:style>
  <w:style w:type="paragraph" w:styleId="Voettekst">
    <w:name w:val="footer"/>
    <w:basedOn w:val="Standaard"/>
    <w:link w:val="VoettekstChar"/>
    <w:uiPriority w:val="99"/>
    <w:rsid w:val="00140600"/>
    <w:pPr>
      <w:tabs>
        <w:tab w:val="center" w:pos="4536"/>
        <w:tab w:val="right" w:pos="9072"/>
      </w:tabs>
      <w:spacing w:after="0" w:line="240" w:lineRule="auto"/>
    </w:pPr>
  </w:style>
  <w:style w:type="character" w:customStyle="1" w:styleId="VoettekstChar">
    <w:name w:val="Voettekst Char"/>
    <w:link w:val="Voettekst"/>
    <w:uiPriority w:val="99"/>
    <w:locked/>
    <w:rsid w:val="00140600"/>
    <w:rPr>
      <w:rFonts w:cs="Times New Roman"/>
    </w:rPr>
  </w:style>
  <w:style w:type="paragraph" w:styleId="Normaalweb">
    <w:name w:val="Normal (Web)"/>
    <w:basedOn w:val="Standaard"/>
    <w:uiPriority w:val="99"/>
    <w:semiHidden/>
    <w:rsid w:val="00845683"/>
    <w:pPr>
      <w:spacing w:before="100" w:beforeAutospacing="1" w:after="100" w:afterAutospacing="1" w:line="240" w:lineRule="auto"/>
    </w:pPr>
    <w:rPr>
      <w:rFonts w:ascii="Times New Roman" w:hAnsi="Times New Roman"/>
      <w:sz w:val="24"/>
      <w:szCs w:val="24"/>
      <w:lang w:eastAsia="nl-NL"/>
    </w:rPr>
  </w:style>
  <w:style w:type="paragraph" w:customStyle="1" w:styleId="lijstalinea0">
    <w:name w:val="lijstalinea"/>
    <w:basedOn w:val="Standaard"/>
    <w:uiPriority w:val="99"/>
    <w:rsid w:val="00FB3696"/>
    <w:pPr>
      <w:spacing w:before="100" w:beforeAutospacing="1" w:after="100" w:afterAutospacing="1" w:line="240" w:lineRule="auto"/>
    </w:pPr>
    <w:rPr>
      <w:rFonts w:ascii="Times New Roman" w:hAnsi="Times New Roman"/>
      <w:sz w:val="24"/>
      <w:szCs w:val="24"/>
      <w:lang w:eastAsia="nl-NL"/>
    </w:rPr>
  </w:style>
  <w:style w:type="character" w:styleId="Verwijzingopmerking">
    <w:name w:val="annotation reference"/>
    <w:uiPriority w:val="99"/>
    <w:semiHidden/>
    <w:rsid w:val="0059510A"/>
    <w:rPr>
      <w:rFonts w:cs="Times New Roman"/>
      <w:sz w:val="16"/>
      <w:szCs w:val="16"/>
    </w:rPr>
  </w:style>
  <w:style w:type="paragraph" w:styleId="Tekstopmerking">
    <w:name w:val="annotation text"/>
    <w:basedOn w:val="Standaard"/>
    <w:link w:val="TekstopmerkingChar"/>
    <w:uiPriority w:val="99"/>
    <w:semiHidden/>
    <w:rsid w:val="0059510A"/>
    <w:pPr>
      <w:spacing w:line="240" w:lineRule="auto"/>
    </w:pPr>
    <w:rPr>
      <w:sz w:val="20"/>
      <w:szCs w:val="20"/>
    </w:rPr>
  </w:style>
  <w:style w:type="character" w:customStyle="1" w:styleId="TekstopmerkingChar">
    <w:name w:val="Tekst opmerking Char"/>
    <w:link w:val="Tekstopmerking"/>
    <w:uiPriority w:val="99"/>
    <w:semiHidden/>
    <w:locked/>
    <w:rsid w:val="0059510A"/>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59510A"/>
    <w:rPr>
      <w:b/>
      <w:bCs/>
    </w:rPr>
  </w:style>
  <w:style w:type="character" w:customStyle="1" w:styleId="OnderwerpvanopmerkingChar">
    <w:name w:val="Onderwerp van opmerking Char"/>
    <w:link w:val="Onderwerpvanopmerking"/>
    <w:uiPriority w:val="99"/>
    <w:semiHidden/>
    <w:locked/>
    <w:rsid w:val="0059510A"/>
    <w:rPr>
      <w:rFonts w:cs="Times New Roman"/>
      <w:b/>
      <w:bCs/>
      <w:sz w:val="20"/>
      <w:szCs w:val="20"/>
    </w:rPr>
  </w:style>
  <w:style w:type="paragraph" w:styleId="Ballontekst">
    <w:name w:val="Balloon Text"/>
    <w:basedOn w:val="Standaard"/>
    <w:link w:val="BallontekstChar"/>
    <w:uiPriority w:val="99"/>
    <w:semiHidden/>
    <w:rsid w:val="0059510A"/>
    <w:pPr>
      <w:spacing w:after="0" w:line="240" w:lineRule="auto"/>
    </w:pPr>
    <w:rPr>
      <w:rFonts w:ascii="Tahoma" w:hAnsi="Tahoma" w:cs="Tahoma"/>
      <w:sz w:val="16"/>
      <w:szCs w:val="16"/>
    </w:rPr>
  </w:style>
  <w:style w:type="character" w:customStyle="1" w:styleId="BallontekstChar">
    <w:name w:val="Ballontekst Char"/>
    <w:link w:val="Ballontekst"/>
    <w:uiPriority w:val="99"/>
    <w:semiHidden/>
    <w:locked/>
    <w:rsid w:val="0059510A"/>
    <w:rPr>
      <w:rFonts w:ascii="Tahoma" w:hAnsi="Tahoma" w:cs="Tahoma"/>
      <w:sz w:val="16"/>
      <w:szCs w:val="16"/>
    </w:rPr>
  </w:style>
  <w:style w:type="character" w:styleId="Nadruk">
    <w:name w:val="Emphasis"/>
    <w:uiPriority w:val="99"/>
    <w:qFormat/>
    <w:locked/>
    <w:rsid w:val="00393C20"/>
    <w:rPr>
      <w:rFonts w:cs="Times New Roman"/>
      <w:i/>
      <w:iCs/>
    </w:rPr>
  </w:style>
  <w:style w:type="paragraph" w:styleId="Bijschrift">
    <w:name w:val="caption"/>
    <w:basedOn w:val="Standaard"/>
    <w:next w:val="Standaard"/>
    <w:unhideWhenUsed/>
    <w:qFormat/>
    <w:locked/>
    <w:rsid w:val="00B31CB3"/>
    <w:rPr>
      <w:rFonts w:cs="Calibri"/>
      <w:b/>
      <w:bCs/>
      <w:sz w:val="20"/>
      <w:szCs w:val="20"/>
    </w:rPr>
  </w:style>
  <w:style w:type="character" w:customStyle="1" w:styleId="hps">
    <w:name w:val="hps"/>
    <w:basedOn w:val="Standaardalinea-lettertype"/>
    <w:rsid w:val="001964D6"/>
  </w:style>
  <w:style w:type="table" w:styleId="Tabelraster">
    <w:name w:val="Table Grid"/>
    <w:basedOn w:val="Standaardtabel"/>
    <w:uiPriority w:val="59"/>
    <w:locked/>
    <w:rsid w:val="00680B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056811">
      <w:bodyDiv w:val="1"/>
      <w:marLeft w:val="0"/>
      <w:marRight w:val="0"/>
      <w:marTop w:val="0"/>
      <w:marBottom w:val="0"/>
      <w:divBdr>
        <w:top w:val="none" w:sz="0" w:space="0" w:color="auto"/>
        <w:left w:val="none" w:sz="0" w:space="0" w:color="auto"/>
        <w:bottom w:val="none" w:sz="0" w:space="0" w:color="auto"/>
        <w:right w:val="none" w:sz="0" w:space="0" w:color="auto"/>
      </w:divBdr>
    </w:div>
    <w:div w:id="1250459380">
      <w:marLeft w:val="0"/>
      <w:marRight w:val="0"/>
      <w:marTop w:val="0"/>
      <w:marBottom w:val="0"/>
      <w:divBdr>
        <w:top w:val="none" w:sz="0" w:space="0" w:color="auto"/>
        <w:left w:val="none" w:sz="0" w:space="0" w:color="auto"/>
        <w:bottom w:val="none" w:sz="0" w:space="0" w:color="auto"/>
        <w:right w:val="none" w:sz="0" w:space="0" w:color="auto"/>
      </w:divBdr>
      <w:divsChild>
        <w:div w:id="1250459382">
          <w:marLeft w:val="0"/>
          <w:marRight w:val="0"/>
          <w:marTop w:val="0"/>
          <w:marBottom w:val="0"/>
          <w:divBdr>
            <w:top w:val="none" w:sz="0" w:space="0" w:color="auto"/>
            <w:left w:val="none" w:sz="0" w:space="0" w:color="auto"/>
            <w:bottom w:val="none" w:sz="0" w:space="0" w:color="auto"/>
            <w:right w:val="none" w:sz="0" w:space="0" w:color="auto"/>
          </w:divBdr>
          <w:divsChild>
            <w:div w:id="1250459381">
              <w:marLeft w:val="0"/>
              <w:marRight w:val="0"/>
              <w:marTop w:val="0"/>
              <w:marBottom w:val="0"/>
              <w:divBdr>
                <w:top w:val="none" w:sz="0" w:space="0" w:color="auto"/>
                <w:left w:val="none" w:sz="0" w:space="0" w:color="auto"/>
                <w:bottom w:val="none" w:sz="0" w:space="0" w:color="auto"/>
                <w:right w:val="none" w:sz="0" w:space="0" w:color="auto"/>
              </w:divBdr>
              <w:divsChild>
                <w:div w:id="1250459383">
                  <w:marLeft w:val="0"/>
                  <w:marRight w:val="0"/>
                  <w:marTop w:val="0"/>
                  <w:marBottom w:val="0"/>
                  <w:divBdr>
                    <w:top w:val="none" w:sz="0" w:space="0" w:color="auto"/>
                    <w:left w:val="none" w:sz="0" w:space="0" w:color="auto"/>
                    <w:bottom w:val="none" w:sz="0" w:space="0" w:color="auto"/>
                    <w:right w:val="none" w:sz="0" w:space="0" w:color="auto"/>
                  </w:divBdr>
                  <w:divsChild>
                    <w:div w:id="1250459379">
                      <w:marLeft w:val="0"/>
                      <w:marRight w:val="0"/>
                      <w:marTop w:val="0"/>
                      <w:marBottom w:val="0"/>
                      <w:divBdr>
                        <w:top w:val="none" w:sz="0" w:space="0" w:color="auto"/>
                        <w:left w:val="none" w:sz="0" w:space="0" w:color="auto"/>
                        <w:bottom w:val="none" w:sz="0" w:space="0" w:color="auto"/>
                        <w:right w:val="none" w:sz="0" w:space="0" w:color="auto"/>
                      </w:divBdr>
                      <w:divsChild>
                        <w:div w:id="1250459377">
                          <w:marLeft w:val="0"/>
                          <w:marRight w:val="0"/>
                          <w:marTop w:val="0"/>
                          <w:marBottom w:val="0"/>
                          <w:divBdr>
                            <w:top w:val="none" w:sz="0" w:space="0" w:color="auto"/>
                            <w:left w:val="none" w:sz="0" w:space="0" w:color="auto"/>
                            <w:bottom w:val="none" w:sz="0" w:space="0" w:color="auto"/>
                            <w:right w:val="none" w:sz="0" w:space="0" w:color="auto"/>
                          </w:divBdr>
                          <w:divsChild>
                            <w:div w:id="1250459376">
                              <w:marLeft w:val="0"/>
                              <w:marRight w:val="0"/>
                              <w:marTop w:val="0"/>
                              <w:marBottom w:val="0"/>
                              <w:divBdr>
                                <w:top w:val="none" w:sz="0" w:space="0" w:color="auto"/>
                                <w:left w:val="none" w:sz="0" w:space="0" w:color="auto"/>
                                <w:bottom w:val="none" w:sz="0" w:space="0" w:color="auto"/>
                                <w:right w:val="none" w:sz="0" w:space="0" w:color="auto"/>
                              </w:divBdr>
                              <w:divsChild>
                                <w:div w:id="12504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459384">
      <w:marLeft w:val="0"/>
      <w:marRight w:val="0"/>
      <w:marTop w:val="0"/>
      <w:marBottom w:val="0"/>
      <w:divBdr>
        <w:top w:val="none" w:sz="0" w:space="0" w:color="auto"/>
        <w:left w:val="none" w:sz="0" w:space="0" w:color="auto"/>
        <w:bottom w:val="none" w:sz="0" w:space="0" w:color="auto"/>
        <w:right w:val="none" w:sz="0" w:space="0" w:color="auto"/>
      </w:divBdr>
    </w:div>
    <w:div w:id="1250459385">
      <w:marLeft w:val="0"/>
      <w:marRight w:val="0"/>
      <w:marTop w:val="0"/>
      <w:marBottom w:val="0"/>
      <w:divBdr>
        <w:top w:val="none" w:sz="0" w:space="0" w:color="auto"/>
        <w:left w:val="none" w:sz="0" w:space="0" w:color="auto"/>
        <w:bottom w:val="none" w:sz="0" w:space="0" w:color="auto"/>
        <w:right w:val="none" w:sz="0" w:space="0" w:color="auto"/>
      </w:divBdr>
      <w:divsChild>
        <w:div w:id="1250459388">
          <w:marLeft w:val="0"/>
          <w:marRight w:val="0"/>
          <w:marTop w:val="0"/>
          <w:marBottom w:val="0"/>
          <w:divBdr>
            <w:top w:val="none" w:sz="0" w:space="0" w:color="auto"/>
            <w:left w:val="none" w:sz="0" w:space="0" w:color="auto"/>
            <w:bottom w:val="none" w:sz="0" w:space="0" w:color="auto"/>
            <w:right w:val="none" w:sz="0" w:space="0" w:color="auto"/>
          </w:divBdr>
        </w:div>
      </w:divsChild>
    </w:div>
    <w:div w:id="1250459387">
      <w:marLeft w:val="0"/>
      <w:marRight w:val="0"/>
      <w:marTop w:val="0"/>
      <w:marBottom w:val="0"/>
      <w:divBdr>
        <w:top w:val="none" w:sz="0" w:space="0" w:color="auto"/>
        <w:left w:val="none" w:sz="0" w:space="0" w:color="auto"/>
        <w:bottom w:val="none" w:sz="0" w:space="0" w:color="auto"/>
        <w:right w:val="none" w:sz="0" w:space="0" w:color="auto"/>
      </w:divBdr>
      <w:divsChild>
        <w:div w:id="1250459386">
          <w:marLeft w:val="0"/>
          <w:marRight w:val="0"/>
          <w:marTop w:val="0"/>
          <w:marBottom w:val="0"/>
          <w:divBdr>
            <w:top w:val="none" w:sz="0" w:space="0" w:color="auto"/>
            <w:left w:val="none" w:sz="0" w:space="0" w:color="auto"/>
            <w:bottom w:val="none" w:sz="0" w:space="0" w:color="auto"/>
            <w:right w:val="none" w:sz="0" w:space="0" w:color="auto"/>
          </w:divBdr>
        </w:div>
      </w:divsChild>
    </w:div>
    <w:div w:id="18675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Words>
  <Characters>5011</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Alous Spaanderman</cp:lastModifiedBy>
  <cp:revision>2</cp:revision>
  <cp:lastPrinted>2016-10-13T17:59:00Z</cp:lastPrinted>
  <dcterms:created xsi:type="dcterms:W3CDTF">2024-08-20T14:59:00Z</dcterms:created>
  <dcterms:modified xsi:type="dcterms:W3CDTF">2024-08-20T14:59:00Z</dcterms:modified>
</cp:coreProperties>
</file>