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0CAF" w14:textId="4A387030" w:rsidR="007B5D4F" w:rsidRPr="007B5D4F" w:rsidRDefault="007B5D4F" w:rsidP="007B5D4F">
      <w:pPr>
        <w:rPr>
          <w:sz w:val="22"/>
          <w:szCs w:val="22"/>
          <w:lang w:val="nl-NL"/>
        </w:rPr>
      </w:pPr>
      <w:r w:rsidRPr="007B5D4F">
        <w:rPr>
          <w:sz w:val="22"/>
          <w:szCs w:val="22"/>
          <w:lang w:val="nl-NL"/>
        </w:rPr>
        <w:t xml:space="preserve">Aan: </w:t>
      </w:r>
      <w:r w:rsidRPr="007B5D4F">
        <w:rPr>
          <w:sz w:val="22"/>
          <w:szCs w:val="22"/>
          <w:lang w:val="nl-NL"/>
        </w:rPr>
        <w:tab/>
        <w:t>[</w:t>
      </w:r>
      <w:r w:rsidRPr="007B5D4F">
        <w:rPr>
          <w:sz w:val="22"/>
          <w:szCs w:val="22"/>
          <w:lang w:val="nl-NL"/>
        </w:rPr>
        <w:t>Naam boekhandel</w:t>
      </w:r>
      <w:r w:rsidRPr="007B5D4F">
        <w:rPr>
          <w:sz w:val="22"/>
          <w:szCs w:val="22"/>
          <w:lang w:val="nl-NL"/>
        </w:rPr>
        <w:t>]</w:t>
      </w:r>
    </w:p>
    <w:p w14:paraId="709E2F6D" w14:textId="20CF55F0" w:rsidR="007B5D4F" w:rsidRPr="007B5D4F" w:rsidRDefault="007B5D4F" w:rsidP="007B5D4F">
      <w:pPr>
        <w:ind w:left="720"/>
        <w:rPr>
          <w:sz w:val="22"/>
          <w:szCs w:val="22"/>
          <w:lang w:val="nl-NL"/>
        </w:rPr>
      </w:pPr>
      <w:r w:rsidRPr="007B5D4F">
        <w:rPr>
          <w:sz w:val="22"/>
          <w:szCs w:val="22"/>
          <w:lang w:val="nl-NL"/>
        </w:rPr>
        <w:t xml:space="preserve">T.a.v. </w:t>
      </w:r>
      <w:r w:rsidRPr="007B5D4F">
        <w:rPr>
          <w:sz w:val="22"/>
          <w:szCs w:val="22"/>
          <w:lang w:val="nl-NL"/>
        </w:rPr>
        <w:t>[</w:t>
      </w:r>
      <w:r w:rsidRPr="007B5D4F">
        <w:rPr>
          <w:sz w:val="22"/>
          <w:szCs w:val="22"/>
          <w:lang w:val="nl-NL"/>
        </w:rPr>
        <w:t>Naam eigenaar/manager</w:t>
      </w:r>
      <w:r w:rsidRPr="007B5D4F">
        <w:rPr>
          <w:sz w:val="22"/>
          <w:szCs w:val="22"/>
          <w:lang w:val="nl-NL"/>
        </w:rPr>
        <w:t>]</w:t>
      </w:r>
      <w:r w:rsidRPr="007B5D4F">
        <w:rPr>
          <w:sz w:val="22"/>
          <w:szCs w:val="22"/>
          <w:lang w:val="nl-NL"/>
        </w:rPr>
        <w:br/>
      </w:r>
    </w:p>
    <w:p w14:paraId="3951D5AE" w14:textId="5B9ECC0A" w:rsidR="007B5D4F" w:rsidRPr="007B5D4F" w:rsidRDefault="007B5D4F" w:rsidP="007B5D4F">
      <w:pPr>
        <w:rPr>
          <w:sz w:val="22"/>
          <w:szCs w:val="22"/>
          <w:lang w:val="nl-NL"/>
        </w:rPr>
      </w:pPr>
      <w:r w:rsidRPr="007B5D4F">
        <w:rPr>
          <w:sz w:val="22"/>
          <w:szCs w:val="22"/>
          <w:lang w:val="nl-NL"/>
        </w:rPr>
        <w:t>Plaats, datum</w:t>
      </w:r>
    </w:p>
    <w:p w14:paraId="11BF7B9B" w14:textId="77777777" w:rsidR="007B5D4F" w:rsidRPr="007B5D4F" w:rsidRDefault="007B5D4F" w:rsidP="007B5D4F">
      <w:pPr>
        <w:rPr>
          <w:sz w:val="22"/>
          <w:szCs w:val="22"/>
          <w:lang w:val="nl-NL"/>
        </w:rPr>
      </w:pPr>
    </w:p>
    <w:p w14:paraId="137F4570" w14:textId="40FA12D2" w:rsidR="007B5D4F" w:rsidRPr="007B5D4F" w:rsidRDefault="007B5D4F" w:rsidP="007B5D4F">
      <w:pPr>
        <w:rPr>
          <w:sz w:val="22"/>
          <w:szCs w:val="22"/>
          <w:lang w:val="nl-NL"/>
        </w:rPr>
      </w:pPr>
      <w:r w:rsidRPr="007B5D4F">
        <w:rPr>
          <w:sz w:val="22"/>
          <w:szCs w:val="22"/>
          <w:lang w:val="nl-NL"/>
        </w:rPr>
        <w:t xml:space="preserve">Betreft: Boekenleggers </w:t>
      </w:r>
      <w:r w:rsidR="00D16AA7">
        <w:rPr>
          <w:sz w:val="22"/>
          <w:szCs w:val="22"/>
          <w:lang w:val="nl-NL"/>
        </w:rPr>
        <w:t xml:space="preserve">in kader van </w:t>
      </w:r>
      <w:r w:rsidRPr="007B5D4F">
        <w:rPr>
          <w:sz w:val="22"/>
          <w:szCs w:val="22"/>
          <w:lang w:val="nl-NL"/>
        </w:rPr>
        <w:t>Orange the World</w:t>
      </w:r>
    </w:p>
    <w:p w14:paraId="74F74509" w14:textId="77777777" w:rsidR="007B5D4F" w:rsidRPr="007B5D4F" w:rsidRDefault="007B5D4F" w:rsidP="007B5D4F">
      <w:pPr>
        <w:rPr>
          <w:sz w:val="22"/>
          <w:szCs w:val="22"/>
          <w:lang w:val="nl-NL"/>
        </w:rPr>
      </w:pPr>
    </w:p>
    <w:p w14:paraId="14978945" w14:textId="7606910B" w:rsidR="007B5D4F" w:rsidRPr="007B5D4F" w:rsidRDefault="007B5D4F" w:rsidP="007B5D4F">
      <w:pPr>
        <w:rPr>
          <w:sz w:val="22"/>
          <w:szCs w:val="22"/>
          <w:lang w:val="nl-NL"/>
        </w:rPr>
      </w:pPr>
      <w:r w:rsidRPr="007B5D4F">
        <w:rPr>
          <w:sz w:val="22"/>
          <w:szCs w:val="22"/>
          <w:lang w:val="nl-NL"/>
        </w:rPr>
        <w:t>Beste [naam boekhandelaar],</w:t>
      </w:r>
    </w:p>
    <w:p w14:paraId="3C4330ED" w14:textId="77777777" w:rsidR="007B5D4F" w:rsidRPr="007B5D4F" w:rsidRDefault="007B5D4F" w:rsidP="007B5D4F">
      <w:pPr>
        <w:rPr>
          <w:sz w:val="22"/>
          <w:szCs w:val="22"/>
          <w:lang w:val="nl-NL"/>
        </w:rPr>
      </w:pPr>
    </w:p>
    <w:p w14:paraId="1479DCA8" w14:textId="6C881965" w:rsidR="007B5D4F" w:rsidRPr="007B5D4F" w:rsidRDefault="007B5D4F" w:rsidP="007B5D4F">
      <w:pPr>
        <w:rPr>
          <w:sz w:val="22"/>
          <w:szCs w:val="22"/>
          <w:lang w:val="nl-NL"/>
        </w:rPr>
      </w:pPr>
      <w:r w:rsidRPr="007B5D4F">
        <w:rPr>
          <w:sz w:val="22"/>
          <w:szCs w:val="22"/>
          <w:lang w:val="nl-NL"/>
        </w:rPr>
        <w:t>Van 25 november tot en met 10 december vindt wereldwijd de campagne Orange the World plaats: een internationale actieperiode waarin aandacht wordt gevraagd voor het voorkomen van geweld tegen vrouwen en meisjes. In Nederland kleuren gebouwen oranje, organiseren lokale clubs activiteiten en zetten vele organisaties en particulieren zich in om bewustwording te vergroten.</w:t>
      </w:r>
    </w:p>
    <w:p w14:paraId="642BC895" w14:textId="77777777" w:rsidR="007B5D4F" w:rsidRPr="007B5D4F" w:rsidRDefault="007B5D4F" w:rsidP="007B5D4F">
      <w:pPr>
        <w:rPr>
          <w:sz w:val="22"/>
          <w:szCs w:val="22"/>
          <w:lang w:val="nl-NL"/>
        </w:rPr>
      </w:pPr>
    </w:p>
    <w:p w14:paraId="2212E28A" w14:textId="419CA18E" w:rsidR="007B5D4F" w:rsidRPr="007B5D4F" w:rsidRDefault="007B5D4F" w:rsidP="007B5D4F">
      <w:pPr>
        <w:rPr>
          <w:sz w:val="22"/>
          <w:szCs w:val="22"/>
          <w:lang w:val="nl-NL"/>
        </w:rPr>
      </w:pPr>
      <w:r w:rsidRPr="007B5D4F">
        <w:rPr>
          <w:sz w:val="22"/>
          <w:szCs w:val="22"/>
          <w:lang w:val="nl-NL"/>
        </w:rPr>
        <w:t xml:space="preserve">Namens </w:t>
      </w:r>
      <w:proofErr w:type="spellStart"/>
      <w:r w:rsidRPr="007B5D4F">
        <w:rPr>
          <w:sz w:val="22"/>
          <w:szCs w:val="22"/>
          <w:lang w:val="nl-NL"/>
        </w:rPr>
        <w:t>Soroptimistclub</w:t>
      </w:r>
      <w:proofErr w:type="spellEnd"/>
      <w:r w:rsidRPr="007B5D4F">
        <w:rPr>
          <w:sz w:val="22"/>
          <w:szCs w:val="22"/>
          <w:lang w:val="nl-NL"/>
        </w:rPr>
        <w:t xml:space="preserve"> </w:t>
      </w:r>
      <w:r w:rsidRPr="007B5D4F">
        <w:rPr>
          <w:sz w:val="22"/>
          <w:szCs w:val="22"/>
          <w:lang w:val="nl-NL"/>
        </w:rPr>
        <w:t>[</w:t>
      </w:r>
      <w:r w:rsidRPr="007B5D4F">
        <w:rPr>
          <w:sz w:val="22"/>
          <w:szCs w:val="22"/>
          <w:lang w:val="nl-NL"/>
        </w:rPr>
        <w:t>naam club</w:t>
      </w:r>
      <w:r w:rsidRPr="007B5D4F">
        <w:rPr>
          <w:sz w:val="22"/>
          <w:szCs w:val="22"/>
          <w:lang w:val="nl-NL"/>
        </w:rPr>
        <w:t>]</w:t>
      </w:r>
      <w:r w:rsidRPr="007B5D4F">
        <w:rPr>
          <w:sz w:val="22"/>
          <w:szCs w:val="22"/>
          <w:lang w:val="nl-NL"/>
        </w:rPr>
        <w:t xml:space="preserve"> willen wij u vragen of u wilt bijdragen aan deze campagne door:</w:t>
      </w:r>
    </w:p>
    <w:p w14:paraId="03F76443" w14:textId="77777777" w:rsidR="007B5D4F" w:rsidRPr="007B5D4F" w:rsidRDefault="007B5D4F" w:rsidP="007B5D4F">
      <w:pPr>
        <w:rPr>
          <w:sz w:val="22"/>
          <w:szCs w:val="22"/>
          <w:lang w:val="nl-NL"/>
        </w:rPr>
      </w:pPr>
    </w:p>
    <w:p w14:paraId="3B6EB4CD" w14:textId="5AFBA2A6" w:rsidR="007B5D4F" w:rsidRPr="007B5D4F" w:rsidRDefault="007B5D4F" w:rsidP="009D448A">
      <w:pPr>
        <w:pStyle w:val="ListParagraph"/>
        <w:numPr>
          <w:ilvl w:val="0"/>
          <w:numId w:val="5"/>
        </w:numPr>
        <w:rPr>
          <w:sz w:val="22"/>
          <w:szCs w:val="22"/>
          <w:lang w:val="nl-NL"/>
        </w:rPr>
      </w:pPr>
      <w:r w:rsidRPr="007B5D4F">
        <w:rPr>
          <w:sz w:val="22"/>
          <w:szCs w:val="22"/>
          <w:lang w:val="nl-NL"/>
        </w:rPr>
        <w:t>Een kleine selectie boeken in uw etalage of op een leestafel onder de aandacht te brengen</w:t>
      </w:r>
      <w:r w:rsidRPr="007B5D4F">
        <w:rPr>
          <w:sz w:val="22"/>
          <w:szCs w:val="22"/>
          <w:lang w:val="nl-NL"/>
        </w:rPr>
        <w:t xml:space="preserve">. </w:t>
      </w:r>
      <w:r w:rsidRPr="007B5D4F">
        <w:rPr>
          <w:sz w:val="22"/>
          <w:szCs w:val="22"/>
          <w:lang w:val="nl-NL"/>
        </w:rPr>
        <w:t>Denk bijvoorbeeld aan:</w:t>
      </w:r>
    </w:p>
    <w:p w14:paraId="211AE5C1" w14:textId="77777777" w:rsidR="007B5D4F" w:rsidRPr="007B5D4F" w:rsidRDefault="007B5D4F" w:rsidP="007B5D4F">
      <w:pPr>
        <w:numPr>
          <w:ilvl w:val="0"/>
          <w:numId w:val="3"/>
        </w:numPr>
        <w:rPr>
          <w:sz w:val="22"/>
          <w:szCs w:val="22"/>
          <w:lang w:val="nl-NL"/>
        </w:rPr>
      </w:pPr>
      <w:r w:rsidRPr="007B5D4F">
        <w:rPr>
          <w:sz w:val="22"/>
          <w:szCs w:val="22"/>
          <w:lang w:val="nl-NL"/>
        </w:rPr>
        <w:t>Romans en non-fictie over veerkracht, herstel en solidariteit</w:t>
      </w:r>
    </w:p>
    <w:p w14:paraId="1FECE951" w14:textId="77777777" w:rsidR="007B5D4F" w:rsidRPr="007B5D4F" w:rsidRDefault="007B5D4F" w:rsidP="007B5D4F">
      <w:pPr>
        <w:numPr>
          <w:ilvl w:val="0"/>
          <w:numId w:val="3"/>
        </w:numPr>
        <w:rPr>
          <w:sz w:val="22"/>
          <w:szCs w:val="22"/>
          <w:lang w:val="nl-NL"/>
        </w:rPr>
      </w:pPr>
      <w:r w:rsidRPr="007B5D4F">
        <w:rPr>
          <w:sz w:val="22"/>
          <w:szCs w:val="22"/>
          <w:lang w:val="nl-NL"/>
        </w:rPr>
        <w:t>Boeken over vrouwenrechten, emancipatie en gendergelijkheid</w:t>
      </w:r>
    </w:p>
    <w:p w14:paraId="5EBF97D9" w14:textId="77777777" w:rsidR="007B5D4F" w:rsidRPr="007B5D4F" w:rsidRDefault="007B5D4F" w:rsidP="007B5D4F">
      <w:pPr>
        <w:numPr>
          <w:ilvl w:val="0"/>
          <w:numId w:val="3"/>
        </w:numPr>
        <w:rPr>
          <w:sz w:val="22"/>
          <w:szCs w:val="22"/>
          <w:lang w:val="nl-NL"/>
        </w:rPr>
      </w:pPr>
      <w:r w:rsidRPr="007B5D4F">
        <w:rPr>
          <w:sz w:val="22"/>
          <w:szCs w:val="22"/>
          <w:lang w:val="nl-NL"/>
        </w:rPr>
        <w:t>Titels die inzicht geven in de oorzaken en gevolgen van geweld of afhankelijkheidsrelaties</w:t>
      </w:r>
    </w:p>
    <w:p w14:paraId="3A951B76" w14:textId="77777777" w:rsidR="007B5D4F" w:rsidRPr="007B5D4F" w:rsidRDefault="007B5D4F" w:rsidP="007B5D4F">
      <w:pPr>
        <w:rPr>
          <w:sz w:val="22"/>
          <w:szCs w:val="22"/>
          <w:lang w:val="nl-NL"/>
        </w:rPr>
      </w:pPr>
    </w:p>
    <w:p w14:paraId="3997A977" w14:textId="604BA42E" w:rsidR="007B5D4F" w:rsidRPr="007B5D4F" w:rsidRDefault="007B5D4F" w:rsidP="007B5D4F">
      <w:pPr>
        <w:pStyle w:val="ListParagraph"/>
        <w:numPr>
          <w:ilvl w:val="0"/>
          <w:numId w:val="5"/>
        </w:numPr>
        <w:rPr>
          <w:sz w:val="22"/>
          <w:szCs w:val="22"/>
          <w:lang w:val="nl-NL"/>
        </w:rPr>
      </w:pPr>
      <w:r w:rsidRPr="007B5D4F">
        <w:rPr>
          <w:sz w:val="22"/>
          <w:szCs w:val="22"/>
          <w:lang w:val="nl-NL"/>
        </w:rPr>
        <w:t>Onze boekenleggers mee te geven aan klanten</w:t>
      </w:r>
    </w:p>
    <w:p w14:paraId="0A4CFAE6" w14:textId="620061FD" w:rsidR="007B5D4F" w:rsidRPr="007B5D4F" w:rsidRDefault="007B5D4F" w:rsidP="007B5D4F">
      <w:pPr>
        <w:rPr>
          <w:sz w:val="22"/>
          <w:szCs w:val="22"/>
          <w:lang w:val="nl-NL"/>
        </w:rPr>
      </w:pPr>
      <w:r w:rsidRPr="007B5D4F">
        <w:rPr>
          <w:sz w:val="22"/>
          <w:szCs w:val="22"/>
          <w:lang w:val="nl-NL"/>
        </w:rPr>
        <w:t>Wij leveren de boekenleggers kosteloos aan. De</w:t>
      </w:r>
      <w:r w:rsidRPr="007B5D4F">
        <w:rPr>
          <w:sz w:val="22"/>
          <w:szCs w:val="22"/>
          <w:lang w:val="nl-NL"/>
        </w:rPr>
        <w:t>ze</w:t>
      </w:r>
      <w:r w:rsidRPr="007B5D4F">
        <w:rPr>
          <w:sz w:val="22"/>
          <w:szCs w:val="22"/>
          <w:lang w:val="nl-NL"/>
        </w:rPr>
        <w:t xml:space="preserve"> boekenlegger bevat de geweldmeter: een compact hulpmiddel waarmee mensen kunnen herkennen of gedrag in een relatie zorgelijk of grensoverschrijdend is. Het doel is bewustwording en het bespreekbaar maken van patronen die vaak onzichtbaar blijven.</w:t>
      </w:r>
    </w:p>
    <w:p w14:paraId="20EDFAF9" w14:textId="77777777" w:rsidR="007B5D4F" w:rsidRPr="007B5D4F" w:rsidRDefault="007B5D4F" w:rsidP="007B5D4F">
      <w:pPr>
        <w:rPr>
          <w:sz w:val="22"/>
          <w:szCs w:val="22"/>
          <w:lang w:val="nl-NL"/>
        </w:rPr>
      </w:pPr>
    </w:p>
    <w:p w14:paraId="4641F3AA" w14:textId="77777777" w:rsidR="007B5D4F" w:rsidRPr="007B5D4F" w:rsidRDefault="007B5D4F" w:rsidP="007B5D4F">
      <w:pPr>
        <w:rPr>
          <w:sz w:val="22"/>
          <w:szCs w:val="22"/>
          <w:lang w:val="nl-NL"/>
        </w:rPr>
      </w:pPr>
      <w:r w:rsidRPr="007B5D4F">
        <w:rPr>
          <w:sz w:val="22"/>
          <w:szCs w:val="22"/>
          <w:lang w:val="nl-NL"/>
        </w:rPr>
        <w:t>Waarom samenwerken?</w:t>
      </w:r>
    </w:p>
    <w:p w14:paraId="6B2D9DBE" w14:textId="3392A077" w:rsidR="007B5D4F" w:rsidRPr="007B5D4F" w:rsidRDefault="007B5D4F" w:rsidP="007B5D4F">
      <w:pPr>
        <w:numPr>
          <w:ilvl w:val="0"/>
          <w:numId w:val="4"/>
        </w:numPr>
        <w:rPr>
          <w:sz w:val="22"/>
          <w:szCs w:val="22"/>
          <w:lang w:val="nl-NL"/>
        </w:rPr>
      </w:pPr>
      <w:r w:rsidRPr="007B5D4F">
        <w:rPr>
          <w:sz w:val="22"/>
          <w:szCs w:val="22"/>
          <w:lang w:val="nl-NL"/>
        </w:rPr>
        <w:t>Boeken nodigen uit tot reflectie, gesprek en bewustwording</w:t>
      </w:r>
      <w:r w:rsidRPr="007B5D4F">
        <w:rPr>
          <w:sz w:val="22"/>
          <w:szCs w:val="22"/>
          <w:lang w:val="nl-NL"/>
        </w:rPr>
        <w:t xml:space="preserve">. Dat is </w:t>
      </w:r>
      <w:r w:rsidRPr="007B5D4F">
        <w:rPr>
          <w:sz w:val="22"/>
          <w:szCs w:val="22"/>
          <w:lang w:val="nl-NL"/>
        </w:rPr>
        <w:t>precies wat deze campagne wil stimuleren.</w:t>
      </w:r>
    </w:p>
    <w:p w14:paraId="50096BD2" w14:textId="77777777" w:rsidR="007B5D4F" w:rsidRPr="007B5D4F" w:rsidRDefault="007B5D4F" w:rsidP="007B5D4F">
      <w:pPr>
        <w:numPr>
          <w:ilvl w:val="0"/>
          <w:numId w:val="4"/>
        </w:numPr>
        <w:rPr>
          <w:sz w:val="22"/>
          <w:szCs w:val="22"/>
          <w:lang w:val="nl-NL"/>
        </w:rPr>
      </w:pPr>
      <w:r w:rsidRPr="007B5D4F">
        <w:rPr>
          <w:sz w:val="22"/>
          <w:szCs w:val="22"/>
          <w:lang w:val="nl-NL"/>
        </w:rPr>
        <w:t>Uw boekhandel bereikt een breed, divers publiek en kan zo op laagdrempelige wijze een belangrijk maatschappelijk signaal afgeven.</w:t>
      </w:r>
    </w:p>
    <w:p w14:paraId="147A436A" w14:textId="157604B4" w:rsidR="007B5D4F" w:rsidRPr="007B5D4F" w:rsidRDefault="007B5D4F" w:rsidP="007B5D4F">
      <w:pPr>
        <w:numPr>
          <w:ilvl w:val="0"/>
          <w:numId w:val="4"/>
        </w:numPr>
        <w:rPr>
          <w:sz w:val="22"/>
          <w:szCs w:val="22"/>
          <w:lang w:val="nl-NL"/>
        </w:rPr>
      </w:pPr>
      <w:r w:rsidRPr="007B5D4F">
        <w:rPr>
          <w:sz w:val="22"/>
          <w:szCs w:val="22"/>
          <w:lang w:val="nl-NL"/>
        </w:rPr>
        <w:t>De actie vraagt weinig tijd of ruim</w:t>
      </w:r>
      <w:r w:rsidRPr="007B5D4F">
        <w:rPr>
          <w:sz w:val="22"/>
          <w:szCs w:val="22"/>
          <w:lang w:val="nl-NL"/>
        </w:rPr>
        <w:t>te en</w:t>
      </w:r>
      <w:r w:rsidRPr="007B5D4F">
        <w:rPr>
          <w:sz w:val="22"/>
          <w:szCs w:val="22"/>
          <w:lang w:val="nl-NL"/>
        </w:rPr>
        <w:t xml:space="preserve"> laat zien dat uw winkel </w:t>
      </w:r>
      <w:r w:rsidRPr="007B5D4F">
        <w:rPr>
          <w:sz w:val="22"/>
          <w:szCs w:val="22"/>
          <w:lang w:val="nl-NL"/>
        </w:rPr>
        <w:t xml:space="preserve">maatschappelijk </w:t>
      </w:r>
      <w:r w:rsidRPr="007B5D4F">
        <w:rPr>
          <w:sz w:val="22"/>
          <w:szCs w:val="22"/>
          <w:lang w:val="nl-NL"/>
        </w:rPr>
        <w:t>betrokken is.</w:t>
      </w:r>
    </w:p>
    <w:p w14:paraId="3178F11B" w14:textId="77777777" w:rsidR="007B5D4F" w:rsidRPr="007B5D4F" w:rsidRDefault="007B5D4F" w:rsidP="007B5D4F">
      <w:pPr>
        <w:numPr>
          <w:ilvl w:val="0"/>
          <w:numId w:val="4"/>
        </w:numPr>
        <w:rPr>
          <w:sz w:val="22"/>
          <w:szCs w:val="22"/>
          <w:lang w:val="nl-NL"/>
        </w:rPr>
      </w:pPr>
      <w:r w:rsidRPr="007B5D4F">
        <w:rPr>
          <w:sz w:val="22"/>
          <w:szCs w:val="22"/>
          <w:lang w:val="nl-NL"/>
        </w:rPr>
        <w:t>De boekenleggers en eventuele themaboeken kunnen ook leiden tot extra aandacht en verkoop van relevante titels.</w:t>
      </w:r>
    </w:p>
    <w:p w14:paraId="7D442BF5" w14:textId="77777777" w:rsidR="007B5D4F" w:rsidRPr="007B5D4F" w:rsidRDefault="007B5D4F" w:rsidP="007B5D4F">
      <w:pPr>
        <w:rPr>
          <w:sz w:val="22"/>
          <w:szCs w:val="22"/>
          <w:lang w:val="nl-NL"/>
        </w:rPr>
      </w:pPr>
    </w:p>
    <w:p w14:paraId="07C66A1C" w14:textId="0A4CD828" w:rsidR="007B5D4F" w:rsidRPr="007B5D4F" w:rsidRDefault="007B5D4F" w:rsidP="007B5D4F">
      <w:pPr>
        <w:rPr>
          <w:sz w:val="22"/>
          <w:szCs w:val="22"/>
          <w:lang w:val="nl-NL"/>
        </w:rPr>
      </w:pPr>
      <w:r w:rsidRPr="007B5D4F">
        <w:rPr>
          <w:sz w:val="22"/>
          <w:szCs w:val="22"/>
          <w:lang w:val="nl-NL"/>
        </w:rPr>
        <w:t>Wij maken het u graag gemakkelijk:</w:t>
      </w:r>
      <w:r w:rsidRPr="007B5D4F">
        <w:rPr>
          <w:sz w:val="22"/>
          <w:szCs w:val="22"/>
          <w:lang w:val="nl-NL"/>
        </w:rPr>
        <w:br/>
        <w:t>U kiest zelf de boeken (</w:t>
      </w:r>
      <w:r w:rsidRPr="007B5D4F">
        <w:rPr>
          <w:sz w:val="22"/>
          <w:szCs w:val="22"/>
          <w:lang w:val="nl-NL"/>
        </w:rPr>
        <w:t>tips onderaan in deze brief</w:t>
      </w:r>
      <w:r w:rsidRPr="007B5D4F">
        <w:rPr>
          <w:sz w:val="22"/>
          <w:szCs w:val="22"/>
          <w:lang w:val="nl-NL"/>
        </w:rPr>
        <w:t xml:space="preserve">) en wij leveren de boekenleggers </w:t>
      </w:r>
      <w:r w:rsidRPr="007B5D4F">
        <w:rPr>
          <w:sz w:val="22"/>
          <w:szCs w:val="22"/>
          <w:lang w:val="nl-NL"/>
        </w:rPr>
        <w:t xml:space="preserve">aan </w:t>
      </w:r>
      <w:r w:rsidRPr="007B5D4F">
        <w:rPr>
          <w:sz w:val="22"/>
          <w:szCs w:val="22"/>
          <w:lang w:val="nl-NL"/>
        </w:rPr>
        <w:t xml:space="preserve">en indien gewenst </w:t>
      </w:r>
      <w:r w:rsidRPr="007B5D4F">
        <w:rPr>
          <w:sz w:val="22"/>
          <w:szCs w:val="22"/>
          <w:lang w:val="nl-NL"/>
        </w:rPr>
        <w:t xml:space="preserve">ook wat </w:t>
      </w:r>
      <w:r w:rsidRPr="007B5D4F">
        <w:rPr>
          <w:sz w:val="22"/>
          <w:szCs w:val="22"/>
          <w:lang w:val="nl-NL"/>
        </w:rPr>
        <w:t>promotiemateriaal</w:t>
      </w:r>
      <w:r w:rsidRPr="007B5D4F">
        <w:rPr>
          <w:sz w:val="22"/>
          <w:szCs w:val="22"/>
          <w:lang w:val="nl-NL"/>
        </w:rPr>
        <w:t xml:space="preserve"> zoals een poster of flyers</w:t>
      </w:r>
      <w:r w:rsidRPr="007B5D4F">
        <w:rPr>
          <w:sz w:val="22"/>
          <w:szCs w:val="22"/>
          <w:lang w:val="nl-NL"/>
        </w:rPr>
        <w:t>.</w:t>
      </w:r>
    </w:p>
    <w:p w14:paraId="61E16AB8" w14:textId="0907B2EC" w:rsidR="007B5D4F" w:rsidRPr="007B5D4F" w:rsidRDefault="007B5D4F" w:rsidP="007B5D4F">
      <w:pPr>
        <w:rPr>
          <w:sz w:val="22"/>
          <w:szCs w:val="22"/>
          <w:lang w:val="nl-NL"/>
        </w:rPr>
      </w:pPr>
      <w:r w:rsidRPr="007B5D4F">
        <w:rPr>
          <w:sz w:val="22"/>
          <w:szCs w:val="22"/>
          <w:lang w:val="nl-NL"/>
        </w:rPr>
        <w:t>Wij hopen dat u wilt meedoen en met ons helpt om deze boodschap zichtbaar te maken in onze gemeente. Laat u ons weten of u interesse?</w:t>
      </w:r>
    </w:p>
    <w:p w14:paraId="3446189B" w14:textId="77777777" w:rsidR="007B5D4F" w:rsidRPr="007B5D4F" w:rsidRDefault="007B5D4F" w:rsidP="007B5D4F">
      <w:pPr>
        <w:rPr>
          <w:sz w:val="22"/>
          <w:szCs w:val="22"/>
          <w:lang w:val="nl-NL"/>
        </w:rPr>
      </w:pPr>
    </w:p>
    <w:p w14:paraId="1FC7F7AD" w14:textId="0DF519F1" w:rsidR="007B5D4F" w:rsidRPr="007B5D4F" w:rsidRDefault="007B5D4F" w:rsidP="007B5D4F">
      <w:pPr>
        <w:rPr>
          <w:sz w:val="22"/>
          <w:szCs w:val="22"/>
          <w:lang w:val="nl-NL"/>
        </w:rPr>
      </w:pPr>
      <w:r w:rsidRPr="007B5D4F">
        <w:rPr>
          <w:sz w:val="22"/>
          <w:szCs w:val="22"/>
          <w:lang w:val="nl-NL"/>
        </w:rPr>
        <w:t>Hartelijke groet,</w:t>
      </w:r>
      <w:r w:rsidRPr="007B5D4F">
        <w:rPr>
          <w:sz w:val="22"/>
          <w:szCs w:val="22"/>
          <w:lang w:val="nl-NL"/>
        </w:rPr>
        <w:br/>
      </w:r>
      <w:r w:rsidRPr="007B5D4F">
        <w:rPr>
          <w:sz w:val="22"/>
          <w:szCs w:val="22"/>
          <w:lang w:val="nl-NL"/>
        </w:rPr>
        <w:t>[</w:t>
      </w:r>
      <w:r w:rsidRPr="007B5D4F">
        <w:rPr>
          <w:sz w:val="22"/>
          <w:szCs w:val="22"/>
          <w:lang w:val="nl-NL"/>
        </w:rPr>
        <w:t>Naam afzender</w:t>
      </w:r>
      <w:r w:rsidRPr="007B5D4F">
        <w:rPr>
          <w:sz w:val="22"/>
          <w:szCs w:val="22"/>
          <w:lang w:val="nl-NL"/>
        </w:rPr>
        <w:t>]</w:t>
      </w:r>
      <w:r w:rsidRPr="007B5D4F">
        <w:rPr>
          <w:sz w:val="22"/>
          <w:szCs w:val="22"/>
          <w:lang w:val="nl-NL"/>
        </w:rPr>
        <w:br/>
        <w:t xml:space="preserve">Namens </w:t>
      </w:r>
      <w:proofErr w:type="spellStart"/>
      <w:r w:rsidRPr="007B5D4F">
        <w:rPr>
          <w:sz w:val="22"/>
          <w:szCs w:val="22"/>
          <w:lang w:val="nl-NL"/>
        </w:rPr>
        <w:t>Soroptimistclub</w:t>
      </w:r>
      <w:proofErr w:type="spellEnd"/>
      <w:r w:rsidRPr="007B5D4F">
        <w:rPr>
          <w:sz w:val="22"/>
          <w:szCs w:val="22"/>
          <w:lang w:val="nl-NL"/>
        </w:rPr>
        <w:t>..........................</w:t>
      </w:r>
      <w:r w:rsidRPr="007B5D4F">
        <w:rPr>
          <w:sz w:val="22"/>
          <w:szCs w:val="22"/>
          <w:lang w:val="nl-NL"/>
        </w:rPr>
        <w:br/>
        <w:t>E-mailadres / telefoonnummer</w:t>
      </w:r>
    </w:p>
    <w:p w14:paraId="1A103AAE" w14:textId="3F741B28" w:rsidR="00DE0190" w:rsidRDefault="00DE0190" w:rsidP="006D299B">
      <w:pPr>
        <w:rPr>
          <w:sz w:val="22"/>
          <w:szCs w:val="22"/>
          <w:lang w:val="nl-NL"/>
        </w:rPr>
      </w:pPr>
    </w:p>
    <w:p w14:paraId="2177FE76" w14:textId="77777777" w:rsidR="00D16AA7" w:rsidRDefault="00D16AA7" w:rsidP="006D299B">
      <w:pPr>
        <w:rPr>
          <w:sz w:val="22"/>
          <w:szCs w:val="22"/>
          <w:lang w:val="nl-NL"/>
        </w:rPr>
      </w:pPr>
    </w:p>
    <w:p w14:paraId="5B73FB36" w14:textId="77777777" w:rsidR="00D16AA7" w:rsidRDefault="00D16AA7" w:rsidP="006D299B">
      <w:pPr>
        <w:rPr>
          <w:sz w:val="22"/>
          <w:szCs w:val="22"/>
          <w:lang w:val="nl-NL"/>
        </w:rPr>
      </w:pPr>
    </w:p>
    <w:p w14:paraId="434EBE1D" w14:textId="77777777" w:rsidR="00D16AA7" w:rsidRDefault="00D16AA7" w:rsidP="006D299B">
      <w:pPr>
        <w:rPr>
          <w:sz w:val="22"/>
          <w:szCs w:val="22"/>
          <w:lang w:val="nl-NL"/>
        </w:rPr>
      </w:pPr>
    </w:p>
    <w:p w14:paraId="390541E3" w14:textId="77777777" w:rsidR="00D16AA7" w:rsidRDefault="00D16AA7" w:rsidP="006D299B">
      <w:pPr>
        <w:rPr>
          <w:sz w:val="22"/>
          <w:szCs w:val="22"/>
          <w:lang w:val="nl-NL"/>
        </w:rPr>
      </w:pPr>
    </w:p>
    <w:p w14:paraId="1389A406" w14:textId="77777777" w:rsidR="00D16AA7" w:rsidRDefault="00D16AA7" w:rsidP="006D299B">
      <w:pPr>
        <w:rPr>
          <w:sz w:val="22"/>
          <w:szCs w:val="22"/>
          <w:lang w:val="nl-NL"/>
        </w:rPr>
      </w:pPr>
    </w:p>
    <w:p w14:paraId="43AD8651" w14:textId="77777777" w:rsidR="00D16AA7" w:rsidRDefault="00D16AA7" w:rsidP="006D299B">
      <w:pPr>
        <w:rPr>
          <w:sz w:val="22"/>
          <w:szCs w:val="22"/>
          <w:lang w:val="nl-NL"/>
        </w:rPr>
      </w:pPr>
    </w:p>
    <w:p w14:paraId="651B9312" w14:textId="1536B4F1" w:rsidR="00035BD9" w:rsidRDefault="00035BD9" w:rsidP="00035BD9">
      <w:pPr>
        <w:rPr>
          <w:sz w:val="22"/>
          <w:szCs w:val="22"/>
          <w:lang w:val="nl-NL"/>
        </w:rPr>
      </w:pPr>
      <w:r>
        <w:rPr>
          <w:sz w:val="22"/>
          <w:szCs w:val="22"/>
          <w:lang w:val="nl-NL"/>
        </w:rPr>
        <w:lastRenderedPageBreak/>
        <w:t>Voorbeeldlijst:</w:t>
      </w:r>
    </w:p>
    <w:p w14:paraId="1261F6D0" w14:textId="77777777" w:rsidR="00035BD9" w:rsidRDefault="00035BD9" w:rsidP="00035BD9">
      <w:pPr>
        <w:rPr>
          <w:sz w:val="22"/>
          <w:szCs w:val="22"/>
          <w:lang w:val="nl-NL"/>
        </w:rPr>
      </w:pPr>
    </w:p>
    <w:p w14:paraId="224CF26B" w14:textId="2800DC80" w:rsidR="00035BD9" w:rsidRPr="00035BD9" w:rsidRDefault="00035BD9" w:rsidP="00035BD9">
      <w:pPr>
        <w:rPr>
          <w:sz w:val="22"/>
          <w:szCs w:val="22"/>
          <w:lang w:val="nl-NL"/>
        </w:rPr>
      </w:pPr>
      <w:r w:rsidRPr="00035BD9">
        <w:rPr>
          <w:sz w:val="22"/>
          <w:szCs w:val="22"/>
          <w:lang w:val="nl-NL"/>
        </w:rPr>
        <w:t>1. Dat zou jij nooit toelaten</w:t>
      </w:r>
      <w:r>
        <w:rPr>
          <w:sz w:val="22"/>
          <w:szCs w:val="22"/>
          <w:lang w:val="nl-NL"/>
        </w:rPr>
        <w:t>.</w:t>
      </w:r>
      <w:r w:rsidRPr="00035BD9">
        <w:rPr>
          <w:sz w:val="22"/>
          <w:szCs w:val="22"/>
          <w:lang w:val="nl-NL"/>
        </w:rPr>
        <w:t xml:space="preserve"> Als liefde giftig wordt</w:t>
      </w:r>
      <w:r>
        <w:rPr>
          <w:sz w:val="22"/>
          <w:szCs w:val="22"/>
          <w:lang w:val="nl-NL"/>
        </w:rPr>
        <w:t>.</w:t>
      </w:r>
    </w:p>
    <w:p w14:paraId="7CFCB2A2" w14:textId="3BC30911" w:rsidR="00035BD9" w:rsidRPr="00035BD9" w:rsidRDefault="00035BD9" w:rsidP="00035BD9">
      <w:pPr>
        <w:rPr>
          <w:sz w:val="22"/>
          <w:szCs w:val="22"/>
          <w:lang w:val="nl-NL"/>
        </w:rPr>
      </w:pPr>
      <w:r w:rsidRPr="00035BD9">
        <w:rPr>
          <w:sz w:val="22"/>
          <w:szCs w:val="22"/>
          <w:lang w:val="nl-NL"/>
        </w:rPr>
        <w:t xml:space="preserve">Tessel ten </w:t>
      </w:r>
      <w:proofErr w:type="spellStart"/>
      <w:r w:rsidRPr="00035BD9">
        <w:rPr>
          <w:sz w:val="22"/>
          <w:szCs w:val="22"/>
          <w:lang w:val="nl-NL"/>
        </w:rPr>
        <w:t>Zweege</w:t>
      </w:r>
      <w:proofErr w:type="spellEnd"/>
      <w:r w:rsidRPr="00035BD9">
        <w:rPr>
          <w:sz w:val="22"/>
          <w:szCs w:val="22"/>
          <w:lang w:val="nl-NL"/>
        </w:rPr>
        <w:t xml:space="preserve"> (2022)</w:t>
      </w:r>
      <w:r>
        <w:rPr>
          <w:sz w:val="22"/>
          <w:szCs w:val="22"/>
          <w:lang w:val="nl-NL"/>
        </w:rPr>
        <w:t xml:space="preserve">. </w:t>
      </w:r>
      <w:r w:rsidRPr="00035BD9">
        <w:rPr>
          <w:sz w:val="22"/>
          <w:szCs w:val="22"/>
          <w:lang w:val="nl-NL"/>
        </w:rPr>
        <w:t>ISBN 9789044545784</w:t>
      </w:r>
    </w:p>
    <w:p w14:paraId="055DE0CC" w14:textId="77777777" w:rsidR="00035BD9" w:rsidRPr="00035BD9" w:rsidRDefault="00035BD9" w:rsidP="00035BD9">
      <w:pPr>
        <w:rPr>
          <w:sz w:val="22"/>
          <w:szCs w:val="22"/>
          <w:lang w:val="nl-NL"/>
        </w:rPr>
      </w:pPr>
      <w:r w:rsidRPr="00035BD9">
        <w:rPr>
          <w:sz w:val="22"/>
          <w:szCs w:val="22"/>
          <w:lang w:val="nl-NL"/>
        </w:rPr>
        <w:t>Een persoonlijk en journalistiek verslag over psychisch en seksueel misbruik binnen relaties. Het laat zien hoe geraffineerd controle kan ontstaan en waarom slachtoffers vaak blijven.</w:t>
      </w:r>
    </w:p>
    <w:p w14:paraId="7D85B3F8" w14:textId="77777777" w:rsidR="00035BD9" w:rsidRPr="00035BD9" w:rsidRDefault="00035BD9" w:rsidP="00035BD9">
      <w:pPr>
        <w:rPr>
          <w:sz w:val="22"/>
          <w:szCs w:val="22"/>
          <w:lang w:val="nl-NL"/>
        </w:rPr>
      </w:pPr>
    </w:p>
    <w:p w14:paraId="0D562456" w14:textId="3D280A66" w:rsidR="00035BD9" w:rsidRPr="00035BD9" w:rsidRDefault="00035BD9" w:rsidP="00035BD9">
      <w:pPr>
        <w:rPr>
          <w:sz w:val="22"/>
          <w:szCs w:val="22"/>
          <w:lang w:val="nl-NL"/>
        </w:rPr>
      </w:pPr>
      <w:r w:rsidRPr="00035BD9">
        <w:rPr>
          <w:sz w:val="22"/>
          <w:szCs w:val="22"/>
          <w:lang w:val="nl-NL"/>
        </w:rPr>
        <w:t>2. Femicide</w:t>
      </w:r>
      <w:r>
        <w:rPr>
          <w:sz w:val="22"/>
          <w:szCs w:val="22"/>
          <w:lang w:val="nl-NL"/>
        </w:rPr>
        <w:t>.</w:t>
      </w:r>
      <w:r w:rsidRPr="00035BD9">
        <w:rPr>
          <w:sz w:val="22"/>
          <w:szCs w:val="22"/>
          <w:lang w:val="nl-NL"/>
        </w:rPr>
        <w:t xml:space="preserve"> Tot de dood ons scheidt</w:t>
      </w:r>
      <w:r>
        <w:rPr>
          <w:sz w:val="22"/>
          <w:szCs w:val="22"/>
          <w:lang w:val="nl-NL"/>
        </w:rPr>
        <w:t>.</w:t>
      </w:r>
    </w:p>
    <w:p w14:paraId="3CBCB8CE" w14:textId="484E382D" w:rsidR="00035BD9" w:rsidRPr="00035BD9" w:rsidRDefault="00035BD9" w:rsidP="00035BD9">
      <w:pPr>
        <w:rPr>
          <w:sz w:val="22"/>
          <w:szCs w:val="22"/>
          <w:lang w:val="nl-NL"/>
        </w:rPr>
      </w:pPr>
      <w:r w:rsidRPr="00035BD9">
        <w:rPr>
          <w:sz w:val="22"/>
          <w:szCs w:val="22"/>
          <w:lang w:val="nl-NL"/>
        </w:rPr>
        <w:t xml:space="preserve">Tessel ten </w:t>
      </w:r>
      <w:proofErr w:type="spellStart"/>
      <w:r w:rsidRPr="00035BD9">
        <w:rPr>
          <w:sz w:val="22"/>
          <w:szCs w:val="22"/>
          <w:lang w:val="nl-NL"/>
        </w:rPr>
        <w:t>Zweege</w:t>
      </w:r>
      <w:proofErr w:type="spellEnd"/>
      <w:r w:rsidRPr="00035BD9">
        <w:rPr>
          <w:sz w:val="22"/>
          <w:szCs w:val="22"/>
          <w:lang w:val="nl-NL"/>
        </w:rPr>
        <w:t xml:space="preserve"> (2023)</w:t>
      </w:r>
      <w:r>
        <w:rPr>
          <w:sz w:val="22"/>
          <w:szCs w:val="22"/>
          <w:lang w:val="nl-NL"/>
        </w:rPr>
        <w:t>.</w:t>
      </w:r>
      <w:r w:rsidRPr="00035BD9">
        <w:rPr>
          <w:sz w:val="22"/>
          <w:szCs w:val="22"/>
          <w:lang w:val="nl-NL"/>
        </w:rPr>
        <w:t xml:space="preserve"> ISBN 9789044548365</w:t>
      </w:r>
    </w:p>
    <w:p w14:paraId="2F0A8E34" w14:textId="7BCDE073" w:rsidR="00035BD9" w:rsidRPr="00035BD9" w:rsidRDefault="00035BD9" w:rsidP="00035BD9">
      <w:pPr>
        <w:rPr>
          <w:sz w:val="22"/>
          <w:szCs w:val="22"/>
          <w:lang w:val="nl-NL"/>
        </w:rPr>
      </w:pPr>
      <w:r w:rsidRPr="00035BD9">
        <w:rPr>
          <w:sz w:val="22"/>
          <w:szCs w:val="22"/>
          <w:lang w:val="nl-NL"/>
        </w:rPr>
        <w:t xml:space="preserve">Beschrijft hoe en waarom </w:t>
      </w:r>
      <w:proofErr w:type="spellStart"/>
      <w:r w:rsidRPr="00035BD9">
        <w:rPr>
          <w:sz w:val="22"/>
          <w:szCs w:val="22"/>
          <w:lang w:val="nl-NL"/>
        </w:rPr>
        <w:t>femicidemisdaden</w:t>
      </w:r>
      <w:proofErr w:type="spellEnd"/>
      <w:r w:rsidRPr="00035BD9">
        <w:rPr>
          <w:sz w:val="22"/>
          <w:szCs w:val="22"/>
          <w:lang w:val="nl-NL"/>
        </w:rPr>
        <w:t xml:space="preserve"> plaatsvinden, met verhalen van nabestaanden en analyses van structurele oorzaken.</w:t>
      </w:r>
    </w:p>
    <w:p w14:paraId="42FE32CA" w14:textId="77777777" w:rsidR="00035BD9" w:rsidRPr="00035BD9" w:rsidRDefault="00035BD9" w:rsidP="00035BD9">
      <w:pPr>
        <w:rPr>
          <w:sz w:val="22"/>
          <w:szCs w:val="22"/>
          <w:lang w:val="nl-NL"/>
        </w:rPr>
      </w:pPr>
    </w:p>
    <w:p w14:paraId="2CEF3751" w14:textId="4423AF17" w:rsidR="00035BD9" w:rsidRPr="00035BD9" w:rsidRDefault="00035BD9" w:rsidP="00035BD9">
      <w:pPr>
        <w:rPr>
          <w:sz w:val="22"/>
          <w:szCs w:val="22"/>
          <w:lang w:val="nl-NL"/>
        </w:rPr>
      </w:pPr>
      <w:r w:rsidRPr="00035BD9">
        <w:rPr>
          <w:sz w:val="22"/>
          <w:szCs w:val="22"/>
          <w:lang w:val="nl-NL"/>
        </w:rPr>
        <w:t>3. Voorbij de verbijstering</w:t>
      </w:r>
      <w:r>
        <w:rPr>
          <w:sz w:val="22"/>
          <w:szCs w:val="22"/>
          <w:lang w:val="nl-NL"/>
        </w:rPr>
        <w:t>.</w:t>
      </w:r>
      <w:r w:rsidRPr="00035BD9">
        <w:rPr>
          <w:sz w:val="22"/>
          <w:szCs w:val="22"/>
          <w:lang w:val="nl-NL"/>
        </w:rPr>
        <w:t xml:space="preserve"> Over gender en geweld</w:t>
      </w:r>
      <w:r>
        <w:rPr>
          <w:sz w:val="22"/>
          <w:szCs w:val="22"/>
          <w:lang w:val="nl-NL"/>
        </w:rPr>
        <w:t>.</w:t>
      </w:r>
    </w:p>
    <w:p w14:paraId="7029E049" w14:textId="41ADE5A9" w:rsidR="00035BD9" w:rsidRPr="00035BD9" w:rsidRDefault="00035BD9" w:rsidP="00035BD9">
      <w:pPr>
        <w:rPr>
          <w:sz w:val="22"/>
          <w:szCs w:val="22"/>
          <w:lang w:val="nl-NL"/>
        </w:rPr>
      </w:pPr>
      <w:r w:rsidRPr="00035BD9">
        <w:rPr>
          <w:sz w:val="22"/>
          <w:szCs w:val="22"/>
          <w:lang w:val="nl-NL"/>
        </w:rPr>
        <w:t xml:space="preserve">Redactie: Renée </w:t>
      </w:r>
      <w:proofErr w:type="spellStart"/>
      <w:r w:rsidRPr="00035BD9">
        <w:rPr>
          <w:sz w:val="22"/>
          <w:szCs w:val="22"/>
          <w:lang w:val="nl-NL"/>
        </w:rPr>
        <w:t>Römkens</w:t>
      </w:r>
      <w:proofErr w:type="spellEnd"/>
      <w:r w:rsidRPr="00035BD9">
        <w:rPr>
          <w:sz w:val="22"/>
          <w:szCs w:val="22"/>
          <w:lang w:val="nl-NL"/>
        </w:rPr>
        <w:t xml:space="preserve">, Anja Meulenbelt &amp; Tessel ten </w:t>
      </w:r>
      <w:proofErr w:type="spellStart"/>
      <w:r w:rsidRPr="00035BD9">
        <w:rPr>
          <w:sz w:val="22"/>
          <w:szCs w:val="22"/>
          <w:lang w:val="nl-NL"/>
        </w:rPr>
        <w:t>Zweege</w:t>
      </w:r>
      <w:proofErr w:type="spellEnd"/>
      <w:r w:rsidRPr="00035BD9">
        <w:rPr>
          <w:sz w:val="22"/>
          <w:szCs w:val="22"/>
          <w:lang w:val="nl-NL"/>
        </w:rPr>
        <w:t xml:space="preserve"> (2023)</w:t>
      </w:r>
      <w:r>
        <w:rPr>
          <w:sz w:val="22"/>
          <w:szCs w:val="22"/>
          <w:lang w:val="nl-NL"/>
        </w:rPr>
        <w:t xml:space="preserve">. </w:t>
      </w:r>
      <w:r w:rsidRPr="00035BD9">
        <w:rPr>
          <w:sz w:val="22"/>
          <w:szCs w:val="22"/>
          <w:lang w:val="nl-NL"/>
        </w:rPr>
        <w:t>ISBN 9789462499980</w:t>
      </w:r>
    </w:p>
    <w:p w14:paraId="118E43C3" w14:textId="77777777" w:rsidR="00035BD9" w:rsidRPr="00035BD9" w:rsidRDefault="00035BD9" w:rsidP="00035BD9">
      <w:pPr>
        <w:rPr>
          <w:sz w:val="22"/>
          <w:szCs w:val="22"/>
          <w:lang w:val="nl-NL"/>
        </w:rPr>
      </w:pPr>
      <w:r w:rsidRPr="00035BD9">
        <w:rPr>
          <w:sz w:val="22"/>
          <w:szCs w:val="22"/>
          <w:lang w:val="nl-NL"/>
        </w:rPr>
        <w:t>Een bundel met essays en inzichten van deskundigen over machtsverhoudingen, genderongelijkheid en geweld in onze samenleving.</w:t>
      </w:r>
    </w:p>
    <w:p w14:paraId="19CA5168" w14:textId="77777777" w:rsidR="00035BD9" w:rsidRPr="00035BD9" w:rsidRDefault="00035BD9" w:rsidP="00035BD9">
      <w:pPr>
        <w:rPr>
          <w:sz w:val="22"/>
          <w:szCs w:val="22"/>
          <w:lang w:val="nl-NL"/>
        </w:rPr>
      </w:pPr>
    </w:p>
    <w:p w14:paraId="01A1B3CA" w14:textId="461AA60C" w:rsidR="00035BD9" w:rsidRPr="00035BD9" w:rsidRDefault="00035BD9" w:rsidP="00035BD9">
      <w:pPr>
        <w:rPr>
          <w:sz w:val="22"/>
          <w:szCs w:val="22"/>
          <w:lang w:val="nl-NL"/>
        </w:rPr>
      </w:pPr>
      <w:r w:rsidRPr="00035BD9">
        <w:rPr>
          <w:sz w:val="22"/>
          <w:szCs w:val="22"/>
          <w:lang w:val="nl-NL"/>
        </w:rPr>
        <w:t>4. Stop femicide! Rode hakken als protest</w:t>
      </w:r>
      <w:r>
        <w:rPr>
          <w:sz w:val="22"/>
          <w:szCs w:val="22"/>
          <w:lang w:val="nl-NL"/>
        </w:rPr>
        <w:t>.</w:t>
      </w:r>
    </w:p>
    <w:p w14:paraId="337AF7EB" w14:textId="5955A7FE" w:rsidR="00035BD9" w:rsidRPr="00035BD9" w:rsidRDefault="00035BD9" w:rsidP="00035BD9">
      <w:pPr>
        <w:rPr>
          <w:sz w:val="22"/>
          <w:szCs w:val="22"/>
          <w:lang w:val="nl-NL"/>
        </w:rPr>
      </w:pPr>
      <w:proofErr w:type="spellStart"/>
      <w:r w:rsidRPr="00035BD9">
        <w:rPr>
          <w:sz w:val="22"/>
          <w:szCs w:val="22"/>
          <w:lang w:val="nl-NL"/>
        </w:rPr>
        <w:t>Gertien</w:t>
      </w:r>
      <w:proofErr w:type="spellEnd"/>
      <w:r w:rsidRPr="00035BD9">
        <w:rPr>
          <w:sz w:val="22"/>
          <w:szCs w:val="22"/>
          <w:lang w:val="nl-NL"/>
        </w:rPr>
        <w:t xml:space="preserve"> Koster &amp; Jos Schuring (2023)</w:t>
      </w:r>
      <w:r>
        <w:rPr>
          <w:sz w:val="22"/>
          <w:szCs w:val="22"/>
          <w:lang w:val="nl-NL"/>
        </w:rPr>
        <w:t>.</w:t>
      </w:r>
      <w:r w:rsidRPr="00035BD9">
        <w:rPr>
          <w:sz w:val="22"/>
          <w:szCs w:val="22"/>
          <w:lang w:val="nl-NL"/>
        </w:rPr>
        <w:t xml:space="preserve"> ISBN 9789083324197</w:t>
      </w:r>
    </w:p>
    <w:p w14:paraId="0F85BA4F" w14:textId="77777777" w:rsidR="00035BD9" w:rsidRPr="00035BD9" w:rsidRDefault="00035BD9" w:rsidP="00035BD9">
      <w:pPr>
        <w:rPr>
          <w:sz w:val="22"/>
          <w:szCs w:val="22"/>
          <w:lang w:val="nl-NL"/>
        </w:rPr>
      </w:pPr>
      <w:r w:rsidRPr="00035BD9">
        <w:rPr>
          <w:sz w:val="22"/>
          <w:szCs w:val="22"/>
          <w:lang w:val="nl-NL"/>
        </w:rPr>
        <w:t>Ontstaan uit de campagne Rode Schoenen; bevat interviews, analyses en aandacht voor bewustwording en actie tegen vrouwenmoord.</w:t>
      </w:r>
    </w:p>
    <w:p w14:paraId="18490FB4" w14:textId="77777777" w:rsidR="00035BD9" w:rsidRPr="00035BD9" w:rsidRDefault="00035BD9" w:rsidP="00035BD9">
      <w:pPr>
        <w:rPr>
          <w:sz w:val="22"/>
          <w:szCs w:val="22"/>
          <w:lang w:val="nl-NL"/>
        </w:rPr>
      </w:pPr>
    </w:p>
    <w:p w14:paraId="45EC218D" w14:textId="0760EDFC" w:rsidR="00035BD9" w:rsidRPr="00035BD9" w:rsidRDefault="00035BD9" w:rsidP="00035BD9">
      <w:pPr>
        <w:rPr>
          <w:sz w:val="22"/>
          <w:szCs w:val="22"/>
          <w:lang w:val="nl-NL"/>
        </w:rPr>
      </w:pPr>
      <w:r w:rsidRPr="00035BD9">
        <w:rPr>
          <w:sz w:val="22"/>
          <w:szCs w:val="22"/>
          <w:lang w:val="nl-NL"/>
        </w:rPr>
        <w:t>5. Gevaarlijke relaties en hoe ze eindigen in moord</w:t>
      </w:r>
      <w:r>
        <w:rPr>
          <w:sz w:val="22"/>
          <w:szCs w:val="22"/>
          <w:lang w:val="nl-NL"/>
        </w:rPr>
        <w:t>.</w:t>
      </w:r>
    </w:p>
    <w:p w14:paraId="0ED0066A" w14:textId="5224D7C4" w:rsidR="00035BD9" w:rsidRPr="00035BD9" w:rsidRDefault="00035BD9" w:rsidP="00035BD9">
      <w:pPr>
        <w:rPr>
          <w:sz w:val="22"/>
          <w:szCs w:val="22"/>
          <w:lang w:val="nl-NL"/>
        </w:rPr>
      </w:pPr>
      <w:r w:rsidRPr="00035BD9">
        <w:rPr>
          <w:sz w:val="22"/>
          <w:szCs w:val="22"/>
          <w:lang w:val="nl-NL"/>
        </w:rPr>
        <w:t xml:space="preserve">Jane </w:t>
      </w:r>
      <w:proofErr w:type="spellStart"/>
      <w:r w:rsidRPr="00035BD9">
        <w:rPr>
          <w:sz w:val="22"/>
          <w:szCs w:val="22"/>
          <w:lang w:val="nl-NL"/>
        </w:rPr>
        <w:t>Monckton</w:t>
      </w:r>
      <w:proofErr w:type="spellEnd"/>
      <w:r w:rsidRPr="00035BD9">
        <w:rPr>
          <w:sz w:val="22"/>
          <w:szCs w:val="22"/>
          <w:lang w:val="nl-NL"/>
        </w:rPr>
        <w:t>-Smith (Nederlandse vertaling 2025)</w:t>
      </w:r>
      <w:r>
        <w:rPr>
          <w:sz w:val="22"/>
          <w:szCs w:val="22"/>
          <w:lang w:val="nl-NL"/>
        </w:rPr>
        <w:t>.</w:t>
      </w:r>
      <w:r w:rsidRPr="00035BD9">
        <w:rPr>
          <w:sz w:val="22"/>
          <w:szCs w:val="22"/>
          <w:lang w:val="nl-NL"/>
        </w:rPr>
        <w:t xml:space="preserve"> ISBN 9789085603979</w:t>
      </w:r>
    </w:p>
    <w:p w14:paraId="5D92C6C1" w14:textId="77777777" w:rsidR="00035BD9" w:rsidRPr="00035BD9" w:rsidRDefault="00035BD9" w:rsidP="00035BD9">
      <w:pPr>
        <w:rPr>
          <w:sz w:val="22"/>
          <w:szCs w:val="22"/>
          <w:lang w:val="nl-NL"/>
        </w:rPr>
      </w:pPr>
      <w:proofErr w:type="spellStart"/>
      <w:r w:rsidRPr="00035BD9">
        <w:rPr>
          <w:sz w:val="22"/>
          <w:szCs w:val="22"/>
          <w:lang w:val="nl-NL"/>
        </w:rPr>
        <w:t>Monckton</w:t>
      </w:r>
      <w:proofErr w:type="spellEnd"/>
      <w:r w:rsidRPr="00035BD9">
        <w:rPr>
          <w:sz w:val="22"/>
          <w:szCs w:val="22"/>
          <w:lang w:val="nl-NL"/>
        </w:rPr>
        <w:t>-Smith beschrijft de bekende ‘achtstappen-dynamiek’ van dwingende relaties die eindigen in femicide. Ze baseert zich op jarenlang politiewerk en internationaal onderzoek.</w:t>
      </w:r>
    </w:p>
    <w:p w14:paraId="62DFC76F" w14:textId="77777777" w:rsidR="00035BD9" w:rsidRPr="00035BD9" w:rsidRDefault="00035BD9" w:rsidP="00035BD9">
      <w:pPr>
        <w:rPr>
          <w:sz w:val="22"/>
          <w:szCs w:val="22"/>
          <w:lang w:val="nl-NL"/>
        </w:rPr>
      </w:pPr>
    </w:p>
    <w:p w14:paraId="3DF2C7B0" w14:textId="28D6013F" w:rsidR="00035BD9" w:rsidRPr="00035BD9" w:rsidRDefault="00035BD9" w:rsidP="00035BD9">
      <w:pPr>
        <w:rPr>
          <w:sz w:val="22"/>
          <w:szCs w:val="22"/>
          <w:lang w:val="nl-NL"/>
        </w:rPr>
      </w:pPr>
      <w:r w:rsidRPr="00035BD9">
        <w:rPr>
          <w:sz w:val="22"/>
          <w:szCs w:val="22"/>
          <w:lang w:val="nl-NL"/>
        </w:rPr>
        <w:t>6. Met liefde heeft het niets te maken</w:t>
      </w:r>
      <w:r>
        <w:rPr>
          <w:sz w:val="22"/>
          <w:szCs w:val="22"/>
          <w:lang w:val="nl-NL"/>
        </w:rPr>
        <w:t>.</w:t>
      </w:r>
      <w:r w:rsidRPr="00035BD9">
        <w:rPr>
          <w:sz w:val="22"/>
          <w:szCs w:val="22"/>
          <w:lang w:val="nl-NL"/>
        </w:rPr>
        <w:t xml:space="preserve"> Over het herkennen en stoppen van intieme terreur</w:t>
      </w:r>
      <w:r>
        <w:rPr>
          <w:sz w:val="22"/>
          <w:szCs w:val="22"/>
          <w:lang w:val="nl-NL"/>
        </w:rPr>
        <w:t>.</w:t>
      </w:r>
    </w:p>
    <w:p w14:paraId="25E38707" w14:textId="38A18E1F" w:rsidR="00035BD9" w:rsidRPr="00035BD9" w:rsidRDefault="00035BD9" w:rsidP="00035BD9">
      <w:pPr>
        <w:rPr>
          <w:sz w:val="22"/>
          <w:szCs w:val="22"/>
          <w:lang w:val="nl-NL"/>
        </w:rPr>
      </w:pPr>
      <w:r w:rsidRPr="00035BD9">
        <w:rPr>
          <w:sz w:val="22"/>
          <w:szCs w:val="22"/>
          <w:lang w:val="nl-NL"/>
        </w:rPr>
        <w:t>Ariane Hendriks &amp; Ingrid Vledder (2025)</w:t>
      </w:r>
      <w:r>
        <w:rPr>
          <w:sz w:val="22"/>
          <w:szCs w:val="22"/>
          <w:lang w:val="nl-NL"/>
        </w:rPr>
        <w:t>.</w:t>
      </w:r>
      <w:r w:rsidRPr="00035BD9">
        <w:rPr>
          <w:sz w:val="22"/>
          <w:szCs w:val="22"/>
          <w:lang w:val="nl-NL"/>
        </w:rPr>
        <w:t xml:space="preserve"> ISBN 9789403136240</w:t>
      </w:r>
    </w:p>
    <w:p w14:paraId="24BFD416" w14:textId="77777777" w:rsidR="00035BD9" w:rsidRPr="00035BD9" w:rsidRDefault="00035BD9" w:rsidP="00035BD9">
      <w:pPr>
        <w:rPr>
          <w:sz w:val="22"/>
          <w:szCs w:val="22"/>
          <w:lang w:val="nl-NL"/>
        </w:rPr>
      </w:pPr>
      <w:r w:rsidRPr="00035BD9">
        <w:rPr>
          <w:sz w:val="22"/>
          <w:szCs w:val="22"/>
          <w:lang w:val="nl-NL"/>
        </w:rPr>
        <w:t>Twee advocaten leggen uit hoe controle en machtsmisbruik in relaties zich ontwikkelen. Het boek geeft herkenningspunten en adviezen voor slachtoffers, naasten en professionals.</w:t>
      </w:r>
    </w:p>
    <w:p w14:paraId="6E3820D6" w14:textId="77777777" w:rsidR="00035BD9" w:rsidRPr="00035BD9" w:rsidRDefault="00035BD9" w:rsidP="00035BD9">
      <w:pPr>
        <w:rPr>
          <w:sz w:val="22"/>
          <w:szCs w:val="22"/>
          <w:lang w:val="nl-NL"/>
        </w:rPr>
      </w:pPr>
    </w:p>
    <w:p w14:paraId="7A50B191" w14:textId="5D5A0E24" w:rsidR="00035BD9" w:rsidRPr="00035BD9" w:rsidRDefault="00035BD9" w:rsidP="00035BD9">
      <w:pPr>
        <w:rPr>
          <w:sz w:val="22"/>
          <w:szCs w:val="22"/>
          <w:lang w:val="nl-NL"/>
        </w:rPr>
      </w:pPr>
      <w:r w:rsidRPr="00035BD9">
        <w:rPr>
          <w:sz w:val="22"/>
          <w:szCs w:val="22"/>
          <w:lang w:val="nl-NL"/>
        </w:rPr>
        <w:t>7. Zij is van mij</w:t>
      </w:r>
      <w:r>
        <w:rPr>
          <w:sz w:val="22"/>
          <w:szCs w:val="22"/>
          <w:lang w:val="nl-NL"/>
        </w:rPr>
        <w:t>.</w:t>
      </w:r>
      <w:r w:rsidRPr="00035BD9">
        <w:rPr>
          <w:sz w:val="22"/>
          <w:szCs w:val="22"/>
          <w:lang w:val="nl-NL"/>
        </w:rPr>
        <w:t xml:space="preserve"> Hoe kan het dat vrouwenmoord zo wordt onderschat in Nederland</w:t>
      </w:r>
      <w:r>
        <w:rPr>
          <w:sz w:val="22"/>
          <w:szCs w:val="22"/>
          <w:lang w:val="nl-NL"/>
        </w:rPr>
        <w:t>.</w:t>
      </w:r>
    </w:p>
    <w:p w14:paraId="04B90363" w14:textId="47C8EDEB" w:rsidR="00035BD9" w:rsidRPr="00035BD9" w:rsidRDefault="00035BD9" w:rsidP="00035BD9">
      <w:pPr>
        <w:rPr>
          <w:sz w:val="22"/>
          <w:szCs w:val="22"/>
          <w:lang w:val="nl-NL"/>
        </w:rPr>
      </w:pPr>
      <w:r w:rsidRPr="00035BD9">
        <w:rPr>
          <w:sz w:val="22"/>
          <w:szCs w:val="22"/>
          <w:lang w:val="nl-NL"/>
        </w:rPr>
        <w:t>Saskia Belleman (2025)</w:t>
      </w:r>
      <w:r>
        <w:rPr>
          <w:sz w:val="22"/>
          <w:szCs w:val="22"/>
          <w:lang w:val="nl-NL"/>
        </w:rPr>
        <w:t>.</w:t>
      </w:r>
      <w:r w:rsidRPr="00035BD9">
        <w:rPr>
          <w:sz w:val="22"/>
          <w:szCs w:val="22"/>
          <w:lang w:val="nl-NL"/>
        </w:rPr>
        <w:t xml:space="preserve"> ISBN 9789026370229</w:t>
      </w:r>
    </w:p>
    <w:p w14:paraId="48C39C3F" w14:textId="22456864" w:rsidR="00035BD9" w:rsidRPr="00035BD9" w:rsidRDefault="00035BD9" w:rsidP="00035BD9">
      <w:pPr>
        <w:rPr>
          <w:sz w:val="22"/>
          <w:szCs w:val="22"/>
          <w:lang w:val="nl-NL"/>
        </w:rPr>
      </w:pPr>
      <w:r w:rsidRPr="00035BD9">
        <w:rPr>
          <w:sz w:val="22"/>
          <w:szCs w:val="22"/>
          <w:lang w:val="nl-NL"/>
        </w:rPr>
        <w:t>Rechtbankverslaggever Belleman onderzoekt hoe femicide binnen Nederland vaak gemist of gebagatelliseerd wordt en wat er nodig is om levens te redden.</w:t>
      </w:r>
    </w:p>
    <w:p w14:paraId="134DE7F8" w14:textId="77777777" w:rsidR="00035BD9" w:rsidRPr="00035BD9" w:rsidRDefault="00035BD9" w:rsidP="00035BD9">
      <w:pPr>
        <w:rPr>
          <w:sz w:val="22"/>
          <w:szCs w:val="22"/>
          <w:lang w:val="nl-NL"/>
        </w:rPr>
      </w:pPr>
    </w:p>
    <w:p w14:paraId="2EC8C8B9" w14:textId="4F63D809" w:rsidR="00035BD9" w:rsidRPr="00035BD9" w:rsidRDefault="00035BD9" w:rsidP="00035BD9">
      <w:pPr>
        <w:rPr>
          <w:sz w:val="22"/>
          <w:szCs w:val="22"/>
          <w:lang w:val="nl-NL"/>
        </w:rPr>
      </w:pPr>
      <w:r w:rsidRPr="00035BD9">
        <w:rPr>
          <w:sz w:val="22"/>
          <w:szCs w:val="22"/>
          <w:lang w:val="nl-NL"/>
        </w:rPr>
        <w:t xml:space="preserve">8. Waarom doet hij dat? </w:t>
      </w:r>
    </w:p>
    <w:p w14:paraId="67C91A73" w14:textId="14BA0955" w:rsidR="00035BD9" w:rsidRPr="00035BD9" w:rsidRDefault="00035BD9" w:rsidP="00035BD9">
      <w:pPr>
        <w:rPr>
          <w:sz w:val="22"/>
          <w:szCs w:val="22"/>
          <w:lang w:val="nl-NL"/>
        </w:rPr>
      </w:pPr>
      <w:proofErr w:type="spellStart"/>
      <w:r w:rsidRPr="00035BD9">
        <w:rPr>
          <w:sz w:val="22"/>
          <w:szCs w:val="22"/>
          <w:lang w:val="nl-NL"/>
        </w:rPr>
        <w:t>Lundy</w:t>
      </w:r>
      <w:proofErr w:type="spellEnd"/>
      <w:r w:rsidRPr="00035BD9">
        <w:rPr>
          <w:sz w:val="22"/>
          <w:szCs w:val="22"/>
          <w:lang w:val="nl-NL"/>
        </w:rPr>
        <w:t xml:space="preserve"> </w:t>
      </w:r>
      <w:proofErr w:type="spellStart"/>
      <w:r w:rsidRPr="00035BD9">
        <w:rPr>
          <w:sz w:val="22"/>
          <w:szCs w:val="22"/>
          <w:lang w:val="nl-NL"/>
        </w:rPr>
        <w:t>Bancroft</w:t>
      </w:r>
      <w:proofErr w:type="spellEnd"/>
      <w:r>
        <w:rPr>
          <w:sz w:val="22"/>
          <w:szCs w:val="22"/>
          <w:lang w:val="nl-NL"/>
        </w:rPr>
        <w:t>.</w:t>
      </w:r>
      <w:r w:rsidRPr="00035BD9">
        <w:rPr>
          <w:sz w:val="22"/>
          <w:szCs w:val="22"/>
          <w:lang w:val="nl-NL"/>
        </w:rPr>
        <w:t xml:space="preserve"> ISBN 9789022999448 </w:t>
      </w:r>
      <w:r w:rsidR="006E2A7A">
        <w:rPr>
          <w:sz w:val="22"/>
          <w:szCs w:val="22"/>
          <w:lang w:val="nl-NL"/>
        </w:rPr>
        <w:t>(</w:t>
      </w:r>
      <w:r w:rsidRPr="00035BD9">
        <w:rPr>
          <w:sz w:val="22"/>
          <w:szCs w:val="22"/>
          <w:lang w:val="nl-NL"/>
        </w:rPr>
        <w:t>heruitgave verwacht)</w:t>
      </w:r>
    </w:p>
    <w:p w14:paraId="2908A54A" w14:textId="77777777" w:rsidR="00035BD9" w:rsidRPr="00035BD9" w:rsidRDefault="00035BD9" w:rsidP="00035BD9">
      <w:pPr>
        <w:rPr>
          <w:sz w:val="22"/>
          <w:szCs w:val="22"/>
          <w:lang w:val="nl-NL"/>
        </w:rPr>
      </w:pPr>
      <w:r w:rsidRPr="00035BD9">
        <w:rPr>
          <w:sz w:val="22"/>
          <w:szCs w:val="22"/>
          <w:lang w:val="nl-NL"/>
        </w:rPr>
        <w:t>Een klassieker over het denken en handelen van mannen die hun partner controleren, kleineren of mishandelen. Helder geschreven voor slachtoffers, hulpverleners en omstanders.</w:t>
      </w:r>
    </w:p>
    <w:p w14:paraId="4BB9D6DB" w14:textId="77777777" w:rsidR="00035BD9" w:rsidRPr="00035BD9" w:rsidRDefault="00035BD9" w:rsidP="00035BD9">
      <w:pPr>
        <w:rPr>
          <w:sz w:val="22"/>
          <w:szCs w:val="22"/>
          <w:lang w:val="nl-NL"/>
        </w:rPr>
      </w:pPr>
    </w:p>
    <w:p w14:paraId="33747AA2" w14:textId="2B3E0FDF" w:rsidR="00035BD9" w:rsidRPr="00035BD9" w:rsidRDefault="00035BD9" w:rsidP="00035BD9">
      <w:pPr>
        <w:rPr>
          <w:sz w:val="22"/>
          <w:szCs w:val="22"/>
          <w:lang w:val="nl-NL"/>
        </w:rPr>
      </w:pPr>
      <w:r w:rsidRPr="00035BD9">
        <w:rPr>
          <w:sz w:val="22"/>
          <w:szCs w:val="22"/>
          <w:lang w:val="nl-NL"/>
        </w:rPr>
        <w:t>9. Onze dochters, onze eer</w:t>
      </w:r>
      <w:r w:rsidR="006E2A7A">
        <w:rPr>
          <w:sz w:val="22"/>
          <w:szCs w:val="22"/>
          <w:lang w:val="nl-NL"/>
        </w:rPr>
        <w:t>.</w:t>
      </w:r>
      <w:r w:rsidRPr="00035BD9">
        <w:rPr>
          <w:sz w:val="22"/>
          <w:szCs w:val="22"/>
          <w:lang w:val="nl-NL"/>
        </w:rPr>
        <w:t xml:space="preserve"> Geweld in naam van familie-eer</w:t>
      </w:r>
      <w:r w:rsidR="006E2A7A">
        <w:rPr>
          <w:sz w:val="22"/>
          <w:szCs w:val="22"/>
          <w:lang w:val="nl-NL"/>
        </w:rPr>
        <w:t>.</w:t>
      </w:r>
    </w:p>
    <w:p w14:paraId="169161FC" w14:textId="47182006" w:rsidR="00035BD9" w:rsidRPr="00035BD9" w:rsidRDefault="00035BD9" w:rsidP="00035BD9">
      <w:pPr>
        <w:rPr>
          <w:sz w:val="22"/>
          <w:szCs w:val="22"/>
          <w:lang w:val="nl-NL"/>
        </w:rPr>
      </w:pPr>
      <w:proofErr w:type="spellStart"/>
      <w:r w:rsidRPr="00035BD9">
        <w:rPr>
          <w:sz w:val="22"/>
          <w:szCs w:val="22"/>
          <w:lang w:val="nl-NL"/>
        </w:rPr>
        <w:t>Naema</w:t>
      </w:r>
      <w:proofErr w:type="spellEnd"/>
      <w:r w:rsidRPr="00035BD9">
        <w:rPr>
          <w:sz w:val="22"/>
          <w:szCs w:val="22"/>
          <w:lang w:val="nl-NL"/>
        </w:rPr>
        <w:t xml:space="preserve"> </w:t>
      </w:r>
      <w:proofErr w:type="spellStart"/>
      <w:r w:rsidRPr="00035BD9">
        <w:rPr>
          <w:sz w:val="22"/>
          <w:szCs w:val="22"/>
          <w:lang w:val="nl-NL"/>
        </w:rPr>
        <w:t>Tahir</w:t>
      </w:r>
      <w:proofErr w:type="spellEnd"/>
      <w:r w:rsidRPr="00035BD9">
        <w:rPr>
          <w:sz w:val="22"/>
          <w:szCs w:val="22"/>
          <w:lang w:val="nl-NL"/>
        </w:rPr>
        <w:t xml:space="preserve"> (2022, heruitgave/actueel)</w:t>
      </w:r>
      <w:r w:rsidR="006E2A7A">
        <w:rPr>
          <w:sz w:val="22"/>
          <w:szCs w:val="22"/>
          <w:lang w:val="nl-NL"/>
        </w:rPr>
        <w:t>.</w:t>
      </w:r>
      <w:r w:rsidRPr="00035BD9">
        <w:rPr>
          <w:sz w:val="22"/>
          <w:szCs w:val="22"/>
          <w:lang w:val="nl-NL"/>
        </w:rPr>
        <w:t xml:space="preserve"> ISBN 9789029095426</w:t>
      </w:r>
    </w:p>
    <w:p w14:paraId="6268BECF" w14:textId="77777777" w:rsidR="00035BD9" w:rsidRPr="00035BD9" w:rsidRDefault="00035BD9" w:rsidP="00035BD9">
      <w:pPr>
        <w:rPr>
          <w:sz w:val="22"/>
          <w:szCs w:val="22"/>
          <w:lang w:val="nl-NL"/>
        </w:rPr>
      </w:pPr>
      <w:r w:rsidRPr="00035BD9">
        <w:rPr>
          <w:sz w:val="22"/>
          <w:szCs w:val="22"/>
          <w:lang w:val="nl-NL"/>
        </w:rPr>
        <w:t xml:space="preserve">Gaat specifiek in op </w:t>
      </w:r>
      <w:proofErr w:type="spellStart"/>
      <w:r w:rsidRPr="00035BD9">
        <w:rPr>
          <w:sz w:val="22"/>
          <w:szCs w:val="22"/>
          <w:lang w:val="nl-NL"/>
        </w:rPr>
        <w:t>eergerelateerd</w:t>
      </w:r>
      <w:proofErr w:type="spellEnd"/>
      <w:r w:rsidRPr="00035BD9">
        <w:rPr>
          <w:sz w:val="22"/>
          <w:szCs w:val="22"/>
          <w:lang w:val="nl-NL"/>
        </w:rPr>
        <w:t xml:space="preserve"> geweld en de positie van meisjes en vrouwen binnen gesloten gemeenschappen. Een combinatie van verhalen, duiding en analyse.</w:t>
      </w:r>
    </w:p>
    <w:p w14:paraId="676D093A" w14:textId="77777777" w:rsidR="00035BD9" w:rsidRPr="00035BD9" w:rsidRDefault="00035BD9" w:rsidP="00035BD9">
      <w:pPr>
        <w:rPr>
          <w:sz w:val="22"/>
          <w:szCs w:val="22"/>
          <w:lang w:val="nl-NL"/>
        </w:rPr>
      </w:pPr>
    </w:p>
    <w:p w14:paraId="5D07E3D7" w14:textId="552053DA" w:rsidR="00035BD9" w:rsidRPr="00035BD9" w:rsidRDefault="00035BD9" w:rsidP="00035BD9">
      <w:pPr>
        <w:rPr>
          <w:sz w:val="22"/>
          <w:szCs w:val="22"/>
          <w:lang w:val="nl-NL"/>
        </w:rPr>
      </w:pPr>
      <w:r w:rsidRPr="00035BD9">
        <w:rPr>
          <w:sz w:val="22"/>
          <w:szCs w:val="22"/>
          <w:lang w:val="nl-NL"/>
        </w:rPr>
        <w:t>10. Het zwijgen voorbij</w:t>
      </w:r>
      <w:r w:rsidR="006E2A7A">
        <w:rPr>
          <w:sz w:val="22"/>
          <w:szCs w:val="22"/>
          <w:lang w:val="nl-NL"/>
        </w:rPr>
        <w:t xml:space="preserve">. </w:t>
      </w:r>
      <w:r w:rsidRPr="00035BD9">
        <w:rPr>
          <w:sz w:val="22"/>
          <w:szCs w:val="22"/>
          <w:lang w:val="nl-NL"/>
        </w:rPr>
        <w:t>Seksueel geweld in Nederland doorbroken</w:t>
      </w:r>
    </w:p>
    <w:p w14:paraId="12BC8CEB" w14:textId="22A0341E" w:rsidR="00035BD9" w:rsidRPr="00035BD9" w:rsidRDefault="00035BD9" w:rsidP="00035BD9">
      <w:pPr>
        <w:rPr>
          <w:sz w:val="22"/>
          <w:szCs w:val="22"/>
          <w:lang w:val="nl-NL"/>
        </w:rPr>
      </w:pPr>
      <w:r w:rsidRPr="00035BD9">
        <w:rPr>
          <w:sz w:val="22"/>
          <w:szCs w:val="22"/>
          <w:lang w:val="nl-NL"/>
        </w:rPr>
        <w:t>Lisa Westerveld &amp; anderen (2024)</w:t>
      </w:r>
      <w:r w:rsidR="006E2A7A">
        <w:rPr>
          <w:sz w:val="22"/>
          <w:szCs w:val="22"/>
          <w:lang w:val="nl-NL"/>
        </w:rPr>
        <w:t>.</w:t>
      </w:r>
      <w:r w:rsidRPr="00035BD9">
        <w:rPr>
          <w:sz w:val="22"/>
          <w:szCs w:val="22"/>
          <w:lang w:val="nl-NL"/>
        </w:rPr>
        <w:t xml:space="preserve"> ISBN 9789044655872</w:t>
      </w:r>
    </w:p>
    <w:p w14:paraId="629FF8F8" w14:textId="6676D6BB" w:rsidR="00D16AA7" w:rsidRPr="007B5D4F" w:rsidRDefault="00035BD9" w:rsidP="00035BD9">
      <w:pPr>
        <w:rPr>
          <w:sz w:val="22"/>
          <w:szCs w:val="22"/>
          <w:lang w:val="nl-NL"/>
        </w:rPr>
      </w:pPr>
      <w:r w:rsidRPr="00035BD9">
        <w:rPr>
          <w:sz w:val="22"/>
          <w:szCs w:val="22"/>
          <w:lang w:val="nl-NL"/>
        </w:rPr>
        <w:t>Een journalistiek en activerend boek dat seksueel geweld in Nederland bespreekbaar maakt, met aandacht voor cultuur, drempels en herstel.</w:t>
      </w:r>
    </w:p>
    <w:sectPr w:rsidR="00D16AA7" w:rsidRPr="007B5D4F" w:rsidSect="00EE2A4F">
      <w:headerReference w:type="default" r:id="rId7"/>
      <w:footerReference w:type="default" r:id="rId8"/>
      <w:pgSz w:w="11905"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0672" w14:textId="77777777" w:rsidR="00B35BC2" w:rsidRDefault="00B35BC2" w:rsidP="00DB118D">
      <w:r>
        <w:separator/>
      </w:r>
    </w:p>
  </w:endnote>
  <w:endnote w:type="continuationSeparator" w:id="0">
    <w:p w14:paraId="23FD6E63" w14:textId="77777777" w:rsidR="00B35BC2" w:rsidRDefault="00B35BC2" w:rsidP="00DB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D093" w14:textId="6A72E16D" w:rsidR="00DB118D" w:rsidRDefault="00DB118D">
    <w:pPr>
      <w:pStyle w:val="Footer"/>
    </w:pPr>
    <w:r>
      <w:rPr>
        <w:noProof/>
        <w:sz w:val="22"/>
        <w:szCs w:val="22"/>
        <w:lang w:val="nl-NL"/>
      </w:rPr>
      <w:drawing>
        <wp:anchor distT="0" distB="0" distL="114300" distR="114300" simplePos="0" relativeHeight="251661312" behindDoc="0" locked="0" layoutInCell="1" allowOverlap="1" wp14:anchorId="543F078F" wp14:editId="39F50E61">
          <wp:simplePos x="0" y="0"/>
          <wp:positionH relativeFrom="margin">
            <wp:align>right</wp:align>
          </wp:positionH>
          <wp:positionV relativeFrom="paragraph">
            <wp:posOffset>-294640</wp:posOffset>
          </wp:positionV>
          <wp:extent cx="909955" cy="615950"/>
          <wp:effectExtent l="0" t="0" r="4445" b="0"/>
          <wp:wrapThrough wrapText="bothSides">
            <wp:wrapPolygon edited="0">
              <wp:start x="0" y="0"/>
              <wp:lineTo x="0" y="20709"/>
              <wp:lineTo x="21253" y="20709"/>
              <wp:lineTo x="21253" y="0"/>
              <wp:lineTo x="0" y="0"/>
            </wp:wrapPolygon>
          </wp:wrapThrough>
          <wp:docPr id="746212851" name="Picture 1" descr="A hand prin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12851" name="Picture 1" descr="A hand print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9955" cy="615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D5FE" w14:textId="77777777" w:rsidR="00B35BC2" w:rsidRDefault="00B35BC2" w:rsidP="00DB118D">
      <w:r>
        <w:separator/>
      </w:r>
    </w:p>
  </w:footnote>
  <w:footnote w:type="continuationSeparator" w:id="0">
    <w:p w14:paraId="53B8A350" w14:textId="77777777" w:rsidR="00B35BC2" w:rsidRDefault="00B35BC2" w:rsidP="00DB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EB07" w14:textId="2E6A0CDC" w:rsidR="00DB118D" w:rsidRDefault="00DB118D">
    <w:pPr>
      <w:pStyle w:val="Header"/>
    </w:pPr>
    <w:r>
      <w:rPr>
        <w:noProof/>
      </w:rPr>
      <w:drawing>
        <wp:anchor distT="0" distB="0" distL="114300" distR="114300" simplePos="0" relativeHeight="251659264" behindDoc="0" locked="0" layoutInCell="1" allowOverlap="1" wp14:anchorId="484BEBD6" wp14:editId="328C95A2">
          <wp:simplePos x="0" y="0"/>
          <wp:positionH relativeFrom="margin">
            <wp:align>right</wp:align>
          </wp:positionH>
          <wp:positionV relativeFrom="paragraph">
            <wp:posOffset>-201930</wp:posOffset>
          </wp:positionV>
          <wp:extent cx="666750" cy="666750"/>
          <wp:effectExtent l="0" t="0" r="0" b="0"/>
          <wp:wrapThrough wrapText="bothSides">
            <wp:wrapPolygon edited="0">
              <wp:start x="5554" y="0"/>
              <wp:lineTo x="0" y="3703"/>
              <wp:lineTo x="0" y="15429"/>
              <wp:lineTo x="3086" y="19749"/>
              <wp:lineTo x="5554" y="20983"/>
              <wp:lineTo x="15429" y="20983"/>
              <wp:lineTo x="17897" y="19749"/>
              <wp:lineTo x="20983" y="15429"/>
              <wp:lineTo x="20983" y="3703"/>
              <wp:lineTo x="15429" y="0"/>
              <wp:lineTo x="5554" y="0"/>
            </wp:wrapPolygon>
          </wp:wrapThrough>
          <wp:docPr id="336547555" name="Picture 2" descr="Soroptim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optimi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0BC"/>
    <w:multiLevelType w:val="multilevel"/>
    <w:tmpl w:val="C67C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864759"/>
    <w:multiLevelType w:val="multilevel"/>
    <w:tmpl w:val="C50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910B4"/>
    <w:multiLevelType w:val="multilevel"/>
    <w:tmpl w:val="D77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31ABC"/>
    <w:multiLevelType w:val="multilevel"/>
    <w:tmpl w:val="989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C70C14"/>
    <w:multiLevelType w:val="hybridMultilevel"/>
    <w:tmpl w:val="C3B481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2956776">
    <w:abstractNumId w:val="3"/>
  </w:num>
  <w:num w:numId="2" w16cid:durableId="1712849265">
    <w:abstractNumId w:val="0"/>
  </w:num>
  <w:num w:numId="3" w16cid:durableId="1933469414">
    <w:abstractNumId w:val="1"/>
  </w:num>
  <w:num w:numId="4" w16cid:durableId="48575336">
    <w:abstractNumId w:val="2"/>
  </w:num>
  <w:num w:numId="5" w16cid:durableId="889610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9B"/>
    <w:rsid w:val="00035BD9"/>
    <w:rsid w:val="00125144"/>
    <w:rsid w:val="005205E1"/>
    <w:rsid w:val="006343EA"/>
    <w:rsid w:val="006D299B"/>
    <w:rsid w:val="006E2A7A"/>
    <w:rsid w:val="007B5D4F"/>
    <w:rsid w:val="00A97E33"/>
    <w:rsid w:val="00B35BC2"/>
    <w:rsid w:val="00B42782"/>
    <w:rsid w:val="00D16AA7"/>
    <w:rsid w:val="00D74257"/>
    <w:rsid w:val="00DB118D"/>
    <w:rsid w:val="00DD270A"/>
    <w:rsid w:val="00DD34C8"/>
    <w:rsid w:val="00DE0190"/>
    <w:rsid w:val="00EE2A4F"/>
    <w:rsid w:val="00F47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912C"/>
  <w15:chartTrackingRefBased/>
  <w15:docId w15:val="{5BE68BCA-C235-41D4-9A5C-DE7E9C73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99B"/>
    <w:pPr>
      <w:keepNext/>
      <w:keepLines/>
      <w:spacing w:before="360" w:after="80"/>
      <w:outlineLvl w:val="0"/>
    </w:pPr>
    <w:rPr>
      <w:rFonts w:asciiTheme="majorHAnsi" w:eastAsiaTheme="majorEastAsia" w:hAnsiTheme="majorHAnsi" w:cstheme="majorBidi"/>
      <w:color w:val="2E718D" w:themeColor="accent1" w:themeShade="BF"/>
      <w:sz w:val="40"/>
      <w:szCs w:val="40"/>
    </w:rPr>
  </w:style>
  <w:style w:type="paragraph" w:styleId="Heading2">
    <w:name w:val="heading 2"/>
    <w:basedOn w:val="Normal"/>
    <w:next w:val="Normal"/>
    <w:link w:val="Heading2Char"/>
    <w:uiPriority w:val="9"/>
    <w:semiHidden/>
    <w:unhideWhenUsed/>
    <w:qFormat/>
    <w:rsid w:val="006D299B"/>
    <w:pPr>
      <w:keepNext/>
      <w:keepLines/>
      <w:spacing w:before="160" w:after="80"/>
      <w:outlineLvl w:val="1"/>
    </w:pPr>
    <w:rPr>
      <w:rFonts w:asciiTheme="majorHAnsi" w:eastAsiaTheme="majorEastAsia" w:hAnsiTheme="majorHAnsi" w:cstheme="majorBidi"/>
      <w:color w:val="2E718D" w:themeColor="accent1" w:themeShade="BF"/>
      <w:sz w:val="32"/>
      <w:szCs w:val="32"/>
    </w:rPr>
  </w:style>
  <w:style w:type="paragraph" w:styleId="Heading3">
    <w:name w:val="heading 3"/>
    <w:basedOn w:val="Normal"/>
    <w:next w:val="Normal"/>
    <w:link w:val="Heading3Char"/>
    <w:uiPriority w:val="9"/>
    <w:semiHidden/>
    <w:unhideWhenUsed/>
    <w:qFormat/>
    <w:rsid w:val="006D299B"/>
    <w:pPr>
      <w:keepNext/>
      <w:keepLines/>
      <w:spacing w:before="160" w:after="80"/>
      <w:outlineLvl w:val="2"/>
    </w:pPr>
    <w:rPr>
      <w:rFonts w:eastAsiaTheme="majorEastAsia" w:cstheme="majorBidi"/>
      <w:color w:val="2E718D" w:themeColor="accent1" w:themeShade="BF"/>
      <w:sz w:val="28"/>
      <w:szCs w:val="28"/>
    </w:rPr>
  </w:style>
  <w:style w:type="paragraph" w:styleId="Heading4">
    <w:name w:val="heading 4"/>
    <w:basedOn w:val="Normal"/>
    <w:next w:val="Normal"/>
    <w:link w:val="Heading4Char"/>
    <w:uiPriority w:val="9"/>
    <w:semiHidden/>
    <w:unhideWhenUsed/>
    <w:qFormat/>
    <w:rsid w:val="006D299B"/>
    <w:pPr>
      <w:keepNext/>
      <w:keepLines/>
      <w:spacing w:before="80" w:after="40"/>
      <w:outlineLvl w:val="3"/>
    </w:pPr>
    <w:rPr>
      <w:rFonts w:eastAsiaTheme="majorEastAsia" w:cstheme="majorBidi"/>
      <w:i/>
      <w:iCs/>
      <w:color w:val="2E718D" w:themeColor="accent1" w:themeShade="BF"/>
    </w:rPr>
  </w:style>
  <w:style w:type="paragraph" w:styleId="Heading5">
    <w:name w:val="heading 5"/>
    <w:basedOn w:val="Normal"/>
    <w:next w:val="Normal"/>
    <w:link w:val="Heading5Char"/>
    <w:uiPriority w:val="9"/>
    <w:semiHidden/>
    <w:unhideWhenUsed/>
    <w:qFormat/>
    <w:rsid w:val="006D299B"/>
    <w:pPr>
      <w:keepNext/>
      <w:keepLines/>
      <w:spacing w:before="80" w:after="40"/>
      <w:outlineLvl w:val="4"/>
    </w:pPr>
    <w:rPr>
      <w:rFonts w:eastAsiaTheme="majorEastAsia" w:cstheme="majorBidi"/>
      <w:color w:val="2E718D" w:themeColor="accent1" w:themeShade="BF"/>
    </w:rPr>
  </w:style>
  <w:style w:type="paragraph" w:styleId="Heading6">
    <w:name w:val="heading 6"/>
    <w:basedOn w:val="Normal"/>
    <w:next w:val="Normal"/>
    <w:link w:val="Heading6Char"/>
    <w:uiPriority w:val="9"/>
    <w:semiHidden/>
    <w:unhideWhenUsed/>
    <w:qFormat/>
    <w:rsid w:val="006D299B"/>
    <w:pPr>
      <w:keepNext/>
      <w:keepLines/>
      <w:spacing w:before="40"/>
      <w:outlineLvl w:val="5"/>
    </w:pPr>
    <w:rPr>
      <w:rFonts w:eastAsiaTheme="majorEastAsia" w:cstheme="majorBidi"/>
      <w:i/>
      <w:iCs/>
      <w:color w:val="80807E" w:themeColor="text1" w:themeTint="A6"/>
    </w:rPr>
  </w:style>
  <w:style w:type="paragraph" w:styleId="Heading7">
    <w:name w:val="heading 7"/>
    <w:basedOn w:val="Normal"/>
    <w:next w:val="Normal"/>
    <w:link w:val="Heading7Char"/>
    <w:uiPriority w:val="9"/>
    <w:semiHidden/>
    <w:unhideWhenUsed/>
    <w:qFormat/>
    <w:rsid w:val="006D299B"/>
    <w:pPr>
      <w:keepNext/>
      <w:keepLines/>
      <w:spacing w:before="40"/>
      <w:outlineLvl w:val="6"/>
    </w:pPr>
    <w:rPr>
      <w:rFonts w:eastAsiaTheme="majorEastAsia" w:cstheme="majorBidi"/>
      <w:color w:val="80807E" w:themeColor="text1" w:themeTint="A6"/>
    </w:rPr>
  </w:style>
  <w:style w:type="paragraph" w:styleId="Heading8">
    <w:name w:val="heading 8"/>
    <w:basedOn w:val="Normal"/>
    <w:next w:val="Normal"/>
    <w:link w:val="Heading8Char"/>
    <w:uiPriority w:val="9"/>
    <w:semiHidden/>
    <w:unhideWhenUsed/>
    <w:qFormat/>
    <w:rsid w:val="006D299B"/>
    <w:pPr>
      <w:keepNext/>
      <w:keepLines/>
      <w:outlineLvl w:val="7"/>
    </w:pPr>
    <w:rPr>
      <w:rFonts w:eastAsiaTheme="majorEastAsia" w:cstheme="majorBidi"/>
      <w:i/>
      <w:iCs/>
      <w:color w:val="5A5A58" w:themeColor="text1" w:themeTint="D8"/>
    </w:rPr>
  </w:style>
  <w:style w:type="paragraph" w:styleId="Heading9">
    <w:name w:val="heading 9"/>
    <w:basedOn w:val="Normal"/>
    <w:next w:val="Normal"/>
    <w:link w:val="Heading9Char"/>
    <w:uiPriority w:val="9"/>
    <w:semiHidden/>
    <w:unhideWhenUsed/>
    <w:qFormat/>
    <w:rsid w:val="006D299B"/>
    <w:pPr>
      <w:keepNext/>
      <w:keepLines/>
      <w:outlineLvl w:val="8"/>
    </w:pPr>
    <w:rPr>
      <w:rFonts w:eastAsiaTheme="majorEastAsia" w:cstheme="majorBidi"/>
      <w:color w:val="5A5A58"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DD34C8"/>
    <w:pPr>
      <w:spacing w:after="100"/>
    </w:pPr>
    <w:rPr>
      <w:rFonts w:asciiTheme="majorHAnsi" w:eastAsia="Times New Roman" w:hAnsiTheme="majorHAnsi" w:cs="Times New Roman"/>
      <w:lang w:val="en-US"/>
    </w:rPr>
  </w:style>
  <w:style w:type="paragraph" w:styleId="FootnoteText">
    <w:name w:val="footnote text"/>
    <w:basedOn w:val="Normal"/>
    <w:link w:val="FootnoteTextChar"/>
    <w:autoRedefine/>
    <w:uiPriority w:val="99"/>
    <w:semiHidden/>
    <w:unhideWhenUsed/>
    <w:qFormat/>
    <w:rsid w:val="00DD34C8"/>
    <w:rPr>
      <w:rFonts w:ascii="Calibri Light" w:eastAsia="Times New Roman" w:hAnsi="Calibri Light" w:cs="Times New Roman"/>
      <w:color w:val="3F98BD" w:themeColor="text2"/>
      <w:sz w:val="20"/>
      <w:szCs w:val="20"/>
      <w:lang w:val="en-US"/>
    </w:rPr>
  </w:style>
  <w:style w:type="character" w:customStyle="1" w:styleId="FootnoteTextChar">
    <w:name w:val="Footnote Text Char"/>
    <w:basedOn w:val="DefaultParagraphFont"/>
    <w:link w:val="FootnoteText"/>
    <w:uiPriority w:val="99"/>
    <w:semiHidden/>
    <w:rsid w:val="00DD34C8"/>
    <w:rPr>
      <w:rFonts w:ascii="Calibri Light" w:eastAsia="Times New Roman" w:hAnsi="Calibri Light" w:cs="Times New Roman"/>
      <w:color w:val="3F98BD" w:themeColor="text2"/>
      <w:sz w:val="20"/>
      <w:szCs w:val="20"/>
      <w:lang w:val="en-US"/>
    </w:rPr>
  </w:style>
  <w:style w:type="paragraph" w:customStyle="1" w:styleId="Style1">
    <w:name w:val="Style1"/>
    <w:basedOn w:val="Normal"/>
    <w:autoRedefine/>
    <w:qFormat/>
    <w:rsid w:val="00DD34C8"/>
    <w:pPr>
      <w:jc w:val="both"/>
    </w:pPr>
    <w:rPr>
      <w:rFonts w:asciiTheme="majorHAnsi" w:eastAsia="Times New Roman" w:hAnsiTheme="majorHAnsi" w:cstheme="minorHAnsi"/>
      <w:lang w:val="nl-BE"/>
    </w:rPr>
  </w:style>
  <w:style w:type="character" w:customStyle="1" w:styleId="Heading1Char">
    <w:name w:val="Heading 1 Char"/>
    <w:basedOn w:val="DefaultParagraphFont"/>
    <w:link w:val="Heading1"/>
    <w:uiPriority w:val="9"/>
    <w:rsid w:val="006D299B"/>
    <w:rPr>
      <w:rFonts w:asciiTheme="majorHAnsi" w:eastAsiaTheme="majorEastAsia" w:hAnsiTheme="majorHAnsi" w:cstheme="majorBidi"/>
      <w:color w:val="2E718D" w:themeColor="accent1" w:themeShade="BF"/>
      <w:sz w:val="40"/>
      <w:szCs w:val="40"/>
    </w:rPr>
  </w:style>
  <w:style w:type="character" w:customStyle="1" w:styleId="Heading2Char">
    <w:name w:val="Heading 2 Char"/>
    <w:basedOn w:val="DefaultParagraphFont"/>
    <w:link w:val="Heading2"/>
    <w:uiPriority w:val="9"/>
    <w:semiHidden/>
    <w:rsid w:val="006D299B"/>
    <w:rPr>
      <w:rFonts w:asciiTheme="majorHAnsi" w:eastAsiaTheme="majorEastAsia" w:hAnsiTheme="majorHAnsi" w:cstheme="majorBidi"/>
      <w:color w:val="2E718D" w:themeColor="accent1" w:themeShade="BF"/>
      <w:sz w:val="32"/>
      <w:szCs w:val="32"/>
    </w:rPr>
  </w:style>
  <w:style w:type="character" w:customStyle="1" w:styleId="Heading3Char">
    <w:name w:val="Heading 3 Char"/>
    <w:basedOn w:val="DefaultParagraphFont"/>
    <w:link w:val="Heading3"/>
    <w:uiPriority w:val="9"/>
    <w:semiHidden/>
    <w:rsid w:val="006D299B"/>
    <w:rPr>
      <w:rFonts w:eastAsiaTheme="majorEastAsia" w:cstheme="majorBidi"/>
      <w:color w:val="2E718D" w:themeColor="accent1" w:themeShade="BF"/>
      <w:sz w:val="28"/>
      <w:szCs w:val="28"/>
    </w:rPr>
  </w:style>
  <w:style w:type="character" w:customStyle="1" w:styleId="Heading4Char">
    <w:name w:val="Heading 4 Char"/>
    <w:basedOn w:val="DefaultParagraphFont"/>
    <w:link w:val="Heading4"/>
    <w:uiPriority w:val="9"/>
    <w:semiHidden/>
    <w:rsid w:val="006D299B"/>
    <w:rPr>
      <w:rFonts w:eastAsiaTheme="majorEastAsia" w:cstheme="majorBidi"/>
      <w:i/>
      <w:iCs/>
      <w:color w:val="2E718D" w:themeColor="accent1" w:themeShade="BF"/>
    </w:rPr>
  </w:style>
  <w:style w:type="character" w:customStyle="1" w:styleId="Heading5Char">
    <w:name w:val="Heading 5 Char"/>
    <w:basedOn w:val="DefaultParagraphFont"/>
    <w:link w:val="Heading5"/>
    <w:uiPriority w:val="9"/>
    <w:semiHidden/>
    <w:rsid w:val="006D299B"/>
    <w:rPr>
      <w:rFonts w:eastAsiaTheme="majorEastAsia" w:cstheme="majorBidi"/>
      <w:color w:val="2E718D" w:themeColor="accent1" w:themeShade="BF"/>
    </w:rPr>
  </w:style>
  <w:style w:type="character" w:customStyle="1" w:styleId="Heading6Char">
    <w:name w:val="Heading 6 Char"/>
    <w:basedOn w:val="DefaultParagraphFont"/>
    <w:link w:val="Heading6"/>
    <w:uiPriority w:val="9"/>
    <w:semiHidden/>
    <w:rsid w:val="006D299B"/>
    <w:rPr>
      <w:rFonts w:eastAsiaTheme="majorEastAsia" w:cstheme="majorBidi"/>
      <w:i/>
      <w:iCs/>
      <w:color w:val="80807E" w:themeColor="text1" w:themeTint="A6"/>
    </w:rPr>
  </w:style>
  <w:style w:type="character" w:customStyle="1" w:styleId="Heading7Char">
    <w:name w:val="Heading 7 Char"/>
    <w:basedOn w:val="DefaultParagraphFont"/>
    <w:link w:val="Heading7"/>
    <w:uiPriority w:val="9"/>
    <w:semiHidden/>
    <w:rsid w:val="006D299B"/>
    <w:rPr>
      <w:rFonts w:eastAsiaTheme="majorEastAsia" w:cstheme="majorBidi"/>
      <w:color w:val="80807E" w:themeColor="text1" w:themeTint="A6"/>
    </w:rPr>
  </w:style>
  <w:style w:type="character" w:customStyle="1" w:styleId="Heading8Char">
    <w:name w:val="Heading 8 Char"/>
    <w:basedOn w:val="DefaultParagraphFont"/>
    <w:link w:val="Heading8"/>
    <w:uiPriority w:val="9"/>
    <w:semiHidden/>
    <w:rsid w:val="006D299B"/>
    <w:rPr>
      <w:rFonts w:eastAsiaTheme="majorEastAsia" w:cstheme="majorBidi"/>
      <w:i/>
      <w:iCs/>
      <w:color w:val="5A5A58" w:themeColor="text1" w:themeTint="D8"/>
    </w:rPr>
  </w:style>
  <w:style w:type="character" w:customStyle="1" w:styleId="Heading9Char">
    <w:name w:val="Heading 9 Char"/>
    <w:basedOn w:val="DefaultParagraphFont"/>
    <w:link w:val="Heading9"/>
    <w:uiPriority w:val="9"/>
    <w:semiHidden/>
    <w:rsid w:val="006D299B"/>
    <w:rPr>
      <w:rFonts w:eastAsiaTheme="majorEastAsia" w:cstheme="majorBidi"/>
      <w:color w:val="5A5A58" w:themeColor="text1" w:themeTint="D8"/>
    </w:rPr>
  </w:style>
  <w:style w:type="paragraph" w:styleId="Title">
    <w:name w:val="Title"/>
    <w:basedOn w:val="Normal"/>
    <w:next w:val="Normal"/>
    <w:link w:val="TitleChar"/>
    <w:uiPriority w:val="10"/>
    <w:qFormat/>
    <w:rsid w:val="006D29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99B"/>
    <w:pPr>
      <w:numPr>
        <w:ilvl w:val="1"/>
      </w:numPr>
      <w:spacing w:after="160"/>
    </w:pPr>
    <w:rPr>
      <w:rFonts w:eastAsiaTheme="majorEastAsia" w:cstheme="majorBidi"/>
      <w:color w:val="80807E" w:themeColor="text1" w:themeTint="A6"/>
      <w:spacing w:val="15"/>
      <w:sz w:val="28"/>
      <w:szCs w:val="28"/>
    </w:rPr>
  </w:style>
  <w:style w:type="character" w:customStyle="1" w:styleId="SubtitleChar">
    <w:name w:val="Subtitle Char"/>
    <w:basedOn w:val="DefaultParagraphFont"/>
    <w:link w:val="Subtitle"/>
    <w:uiPriority w:val="11"/>
    <w:rsid w:val="006D299B"/>
    <w:rPr>
      <w:rFonts w:eastAsiaTheme="majorEastAsia" w:cstheme="majorBidi"/>
      <w:color w:val="80807E" w:themeColor="text1" w:themeTint="A6"/>
      <w:spacing w:val="15"/>
      <w:sz w:val="28"/>
      <w:szCs w:val="28"/>
    </w:rPr>
  </w:style>
  <w:style w:type="paragraph" w:styleId="Quote">
    <w:name w:val="Quote"/>
    <w:basedOn w:val="Normal"/>
    <w:next w:val="Normal"/>
    <w:link w:val="QuoteChar"/>
    <w:uiPriority w:val="29"/>
    <w:qFormat/>
    <w:rsid w:val="006D299B"/>
    <w:pPr>
      <w:spacing w:before="160" w:after="160"/>
      <w:jc w:val="center"/>
    </w:pPr>
    <w:rPr>
      <w:i/>
      <w:iCs/>
      <w:color w:val="6D6D6B" w:themeColor="text1" w:themeTint="BF"/>
    </w:rPr>
  </w:style>
  <w:style w:type="character" w:customStyle="1" w:styleId="QuoteChar">
    <w:name w:val="Quote Char"/>
    <w:basedOn w:val="DefaultParagraphFont"/>
    <w:link w:val="Quote"/>
    <w:uiPriority w:val="29"/>
    <w:rsid w:val="006D299B"/>
    <w:rPr>
      <w:i/>
      <w:iCs/>
      <w:color w:val="6D6D6B" w:themeColor="text1" w:themeTint="BF"/>
    </w:rPr>
  </w:style>
  <w:style w:type="paragraph" w:styleId="ListParagraph">
    <w:name w:val="List Paragraph"/>
    <w:basedOn w:val="Normal"/>
    <w:uiPriority w:val="34"/>
    <w:qFormat/>
    <w:rsid w:val="006D299B"/>
    <w:pPr>
      <w:ind w:left="720"/>
      <w:contextualSpacing/>
    </w:pPr>
  </w:style>
  <w:style w:type="character" w:styleId="IntenseEmphasis">
    <w:name w:val="Intense Emphasis"/>
    <w:basedOn w:val="DefaultParagraphFont"/>
    <w:uiPriority w:val="21"/>
    <w:qFormat/>
    <w:rsid w:val="006D299B"/>
    <w:rPr>
      <w:i/>
      <w:iCs/>
      <w:color w:val="2E718D" w:themeColor="accent1" w:themeShade="BF"/>
    </w:rPr>
  </w:style>
  <w:style w:type="paragraph" w:styleId="IntenseQuote">
    <w:name w:val="Intense Quote"/>
    <w:basedOn w:val="Normal"/>
    <w:next w:val="Normal"/>
    <w:link w:val="IntenseQuoteChar"/>
    <w:uiPriority w:val="30"/>
    <w:qFormat/>
    <w:rsid w:val="006D299B"/>
    <w:pPr>
      <w:pBdr>
        <w:top w:val="single" w:sz="4" w:space="10" w:color="2E718D" w:themeColor="accent1" w:themeShade="BF"/>
        <w:bottom w:val="single" w:sz="4" w:space="10" w:color="2E718D" w:themeColor="accent1" w:themeShade="BF"/>
      </w:pBdr>
      <w:spacing w:before="360" w:after="360"/>
      <w:ind w:left="864" w:right="864"/>
      <w:jc w:val="center"/>
    </w:pPr>
    <w:rPr>
      <w:i/>
      <w:iCs/>
      <w:color w:val="2E718D" w:themeColor="accent1" w:themeShade="BF"/>
    </w:rPr>
  </w:style>
  <w:style w:type="character" w:customStyle="1" w:styleId="IntenseQuoteChar">
    <w:name w:val="Intense Quote Char"/>
    <w:basedOn w:val="DefaultParagraphFont"/>
    <w:link w:val="IntenseQuote"/>
    <w:uiPriority w:val="30"/>
    <w:rsid w:val="006D299B"/>
    <w:rPr>
      <w:i/>
      <w:iCs/>
      <w:color w:val="2E718D" w:themeColor="accent1" w:themeShade="BF"/>
    </w:rPr>
  </w:style>
  <w:style w:type="character" w:styleId="IntenseReference">
    <w:name w:val="Intense Reference"/>
    <w:basedOn w:val="DefaultParagraphFont"/>
    <w:uiPriority w:val="32"/>
    <w:qFormat/>
    <w:rsid w:val="006D299B"/>
    <w:rPr>
      <w:b/>
      <w:bCs/>
      <w:smallCaps/>
      <w:color w:val="2E718D" w:themeColor="accent1" w:themeShade="BF"/>
      <w:spacing w:val="5"/>
    </w:rPr>
  </w:style>
  <w:style w:type="character" w:styleId="Hyperlink">
    <w:name w:val="Hyperlink"/>
    <w:basedOn w:val="DefaultParagraphFont"/>
    <w:uiPriority w:val="99"/>
    <w:unhideWhenUsed/>
    <w:rsid w:val="006D299B"/>
    <w:rPr>
      <w:color w:val="3F98BD" w:themeColor="hyperlink"/>
      <w:u w:val="single"/>
    </w:rPr>
  </w:style>
  <w:style w:type="character" w:styleId="UnresolvedMention">
    <w:name w:val="Unresolved Mention"/>
    <w:basedOn w:val="DefaultParagraphFont"/>
    <w:uiPriority w:val="99"/>
    <w:semiHidden/>
    <w:unhideWhenUsed/>
    <w:rsid w:val="006D299B"/>
    <w:rPr>
      <w:color w:val="605E5C"/>
      <w:shd w:val="clear" w:color="auto" w:fill="E1DFDD"/>
    </w:rPr>
  </w:style>
  <w:style w:type="paragraph" w:styleId="Header">
    <w:name w:val="header"/>
    <w:basedOn w:val="Normal"/>
    <w:link w:val="HeaderChar"/>
    <w:uiPriority w:val="99"/>
    <w:unhideWhenUsed/>
    <w:rsid w:val="00DB118D"/>
    <w:pPr>
      <w:tabs>
        <w:tab w:val="center" w:pos="4513"/>
        <w:tab w:val="right" w:pos="9026"/>
      </w:tabs>
    </w:pPr>
  </w:style>
  <w:style w:type="character" w:customStyle="1" w:styleId="HeaderChar">
    <w:name w:val="Header Char"/>
    <w:basedOn w:val="DefaultParagraphFont"/>
    <w:link w:val="Header"/>
    <w:uiPriority w:val="99"/>
    <w:rsid w:val="00DB118D"/>
  </w:style>
  <w:style w:type="paragraph" w:styleId="Footer">
    <w:name w:val="footer"/>
    <w:basedOn w:val="Normal"/>
    <w:link w:val="FooterChar"/>
    <w:uiPriority w:val="99"/>
    <w:unhideWhenUsed/>
    <w:rsid w:val="00DB118D"/>
    <w:pPr>
      <w:tabs>
        <w:tab w:val="center" w:pos="4513"/>
        <w:tab w:val="right" w:pos="9026"/>
      </w:tabs>
    </w:pPr>
  </w:style>
  <w:style w:type="character" w:customStyle="1" w:styleId="FooterChar">
    <w:name w:val="Footer Char"/>
    <w:basedOn w:val="DefaultParagraphFont"/>
    <w:link w:val="Footer"/>
    <w:uiPriority w:val="99"/>
    <w:rsid w:val="00DB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1839">
      <w:bodyDiv w:val="1"/>
      <w:marLeft w:val="0"/>
      <w:marRight w:val="0"/>
      <w:marTop w:val="0"/>
      <w:marBottom w:val="0"/>
      <w:divBdr>
        <w:top w:val="none" w:sz="0" w:space="0" w:color="auto"/>
        <w:left w:val="none" w:sz="0" w:space="0" w:color="auto"/>
        <w:bottom w:val="none" w:sz="0" w:space="0" w:color="auto"/>
        <w:right w:val="none" w:sz="0" w:space="0" w:color="auto"/>
      </w:divBdr>
    </w:div>
    <w:div w:id="91440515">
      <w:bodyDiv w:val="1"/>
      <w:marLeft w:val="0"/>
      <w:marRight w:val="0"/>
      <w:marTop w:val="0"/>
      <w:marBottom w:val="0"/>
      <w:divBdr>
        <w:top w:val="none" w:sz="0" w:space="0" w:color="auto"/>
        <w:left w:val="none" w:sz="0" w:space="0" w:color="auto"/>
        <w:bottom w:val="none" w:sz="0" w:space="0" w:color="auto"/>
        <w:right w:val="none" w:sz="0" w:space="0" w:color="auto"/>
      </w:divBdr>
    </w:div>
    <w:div w:id="416677975">
      <w:bodyDiv w:val="1"/>
      <w:marLeft w:val="0"/>
      <w:marRight w:val="0"/>
      <w:marTop w:val="0"/>
      <w:marBottom w:val="0"/>
      <w:divBdr>
        <w:top w:val="none" w:sz="0" w:space="0" w:color="auto"/>
        <w:left w:val="none" w:sz="0" w:space="0" w:color="auto"/>
        <w:bottom w:val="none" w:sz="0" w:space="0" w:color="auto"/>
        <w:right w:val="none" w:sz="0" w:space="0" w:color="auto"/>
      </w:divBdr>
      <w:divsChild>
        <w:div w:id="656306598">
          <w:marLeft w:val="0"/>
          <w:marRight w:val="0"/>
          <w:marTop w:val="0"/>
          <w:marBottom w:val="150"/>
          <w:divBdr>
            <w:top w:val="none" w:sz="0" w:space="0" w:color="auto"/>
            <w:left w:val="none" w:sz="0" w:space="0" w:color="auto"/>
            <w:bottom w:val="none" w:sz="0" w:space="0" w:color="auto"/>
            <w:right w:val="none" w:sz="0" w:space="0" w:color="auto"/>
          </w:divBdr>
        </w:div>
        <w:div w:id="80832753">
          <w:marLeft w:val="0"/>
          <w:marRight w:val="0"/>
          <w:marTop w:val="0"/>
          <w:marBottom w:val="0"/>
          <w:divBdr>
            <w:top w:val="none" w:sz="0" w:space="0" w:color="auto"/>
            <w:left w:val="none" w:sz="0" w:space="0" w:color="auto"/>
            <w:bottom w:val="none" w:sz="0" w:space="0" w:color="auto"/>
            <w:right w:val="none" w:sz="0" w:space="0" w:color="auto"/>
          </w:divBdr>
        </w:div>
      </w:divsChild>
    </w:div>
    <w:div w:id="1536307839">
      <w:bodyDiv w:val="1"/>
      <w:marLeft w:val="0"/>
      <w:marRight w:val="0"/>
      <w:marTop w:val="0"/>
      <w:marBottom w:val="0"/>
      <w:divBdr>
        <w:top w:val="none" w:sz="0" w:space="0" w:color="auto"/>
        <w:left w:val="none" w:sz="0" w:space="0" w:color="auto"/>
        <w:bottom w:val="none" w:sz="0" w:space="0" w:color="auto"/>
        <w:right w:val="none" w:sz="0" w:space="0" w:color="auto"/>
      </w:divBdr>
    </w:div>
    <w:div w:id="1701199531">
      <w:bodyDiv w:val="1"/>
      <w:marLeft w:val="0"/>
      <w:marRight w:val="0"/>
      <w:marTop w:val="0"/>
      <w:marBottom w:val="0"/>
      <w:divBdr>
        <w:top w:val="none" w:sz="0" w:space="0" w:color="auto"/>
        <w:left w:val="none" w:sz="0" w:space="0" w:color="auto"/>
        <w:bottom w:val="none" w:sz="0" w:space="0" w:color="auto"/>
        <w:right w:val="none" w:sz="0" w:space="0" w:color="auto"/>
      </w:divBdr>
    </w:div>
    <w:div w:id="1718969454">
      <w:bodyDiv w:val="1"/>
      <w:marLeft w:val="0"/>
      <w:marRight w:val="0"/>
      <w:marTop w:val="0"/>
      <w:marBottom w:val="0"/>
      <w:divBdr>
        <w:top w:val="none" w:sz="0" w:space="0" w:color="auto"/>
        <w:left w:val="none" w:sz="0" w:space="0" w:color="auto"/>
        <w:bottom w:val="none" w:sz="0" w:space="0" w:color="auto"/>
        <w:right w:val="none" w:sz="0" w:space="0" w:color="auto"/>
      </w:divBdr>
      <w:divsChild>
        <w:div w:id="873152010">
          <w:marLeft w:val="0"/>
          <w:marRight w:val="0"/>
          <w:marTop w:val="0"/>
          <w:marBottom w:val="150"/>
          <w:divBdr>
            <w:top w:val="none" w:sz="0" w:space="0" w:color="auto"/>
            <w:left w:val="none" w:sz="0" w:space="0" w:color="auto"/>
            <w:bottom w:val="none" w:sz="0" w:space="0" w:color="auto"/>
            <w:right w:val="none" w:sz="0" w:space="0" w:color="auto"/>
          </w:divBdr>
        </w:div>
        <w:div w:id="50871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mec 2021 generic">
  <a:themeElements>
    <a:clrScheme name="imec 2021 3">
      <a:dk1>
        <a:srgbClr val="3C3C3B"/>
      </a:dk1>
      <a:lt1>
        <a:srgbClr val="FFFFFF"/>
      </a:lt1>
      <a:dk2>
        <a:srgbClr val="3F98BD"/>
      </a:dk2>
      <a:lt2>
        <a:srgbClr val="929497"/>
      </a:lt2>
      <a:accent1>
        <a:srgbClr val="3E98BD"/>
      </a:accent1>
      <a:accent2>
        <a:srgbClr val="52BDC1"/>
      </a:accent2>
      <a:accent3>
        <a:srgbClr val="90288D"/>
      </a:accent3>
      <a:accent4>
        <a:srgbClr val="1582BD"/>
      </a:accent4>
      <a:accent5>
        <a:srgbClr val="36337C"/>
      </a:accent5>
      <a:accent6>
        <a:srgbClr val="99BDE4"/>
      </a:accent6>
      <a:hlink>
        <a:srgbClr val="3F98BD"/>
      </a:hlink>
      <a:folHlink>
        <a:srgbClr val="2D6C8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a:gsLst>
            <a:gs pos="0">
              <a:schemeClr val="accent6"/>
            </a:gs>
            <a:gs pos="60000">
              <a:schemeClr val="tx2"/>
            </a:gs>
          </a:gsLst>
          <a:lin ang="2700000" scaled="0"/>
        </a:gradFill>
        <a:ln>
          <a:noFill/>
        </a:ln>
        <a:effectLst/>
      </a:spPr>
      <a:bodyPr rtlCol="0" anchor="ctr"/>
      <a:lstStyle>
        <a:defPPr algn="ctr">
          <a:defRPr sz="1400" smtClean="0"/>
        </a:defPPr>
      </a:lstStyle>
      <a:style>
        <a:lnRef idx="1">
          <a:schemeClr val="accent1"/>
        </a:lnRef>
        <a:fillRef idx="3">
          <a:schemeClr val="accent1"/>
        </a:fillRef>
        <a:effectRef idx="2">
          <a:schemeClr val="accent1"/>
        </a:effectRef>
        <a:fontRef idx="minor">
          <a:schemeClr val="lt1"/>
        </a:fontRef>
      </a:style>
    </a:spDef>
    <a:lnDef>
      <a:spPr>
        <a:ln w="3175" cmpd="sng">
          <a:solidFill>
            <a:schemeClr val="tx2"/>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ctr">
          <a:defRPr sz="1200" dirty="0" err="1" smtClean="0"/>
        </a:defPPr>
      </a:lstStyle>
    </a:txDef>
  </a:objectDefaults>
  <a:extraClrSchemeLst/>
  <a:extLst>
    <a:ext uri="{05A4C25C-085E-4340-85A3-A5531E510DB2}">
      <thm15:themeFamily xmlns:thm15="http://schemas.microsoft.com/office/thememl/2012/main" name="imec 2021 generic" id="{72757309-472F-954A-9C39-C2963272768C}" vid="{D2EB441C-F1C9-6948-ACC6-8833237756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imec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Peters (imec)</dc:creator>
  <cp:keywords/>
  <dc:description/>
  <cp:lastModifiedBy>Monique Peters (imec)</cp:lastModifiedBy>
  <cp:revision>2</cp:revision>
  <dcterms:created xsi:type="dcterms:W3CDTF">2025-10-03T13:26:00Z</dcterms:created>
  <dcterms:modified xsi:type="dcterms:W3CDTF">2025-10-05T09:55:00Z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eba32c-0974-4663-a3a1-3cd8c30938e9_Enabled">
    <vt:lpwstr>true</vt:lpwstr>
  </property>
  <property fmtid="{D5CDD505-2E9C-101B-9397-08002B2CF9AE}" pid="3" name="MSIP_Label_f0eba32c-0974-4663-a3a1-3cd8c30938e9_SetDate">
    <vt:lpwstr>2025-10-05T09:50:15Z</vt:lpwstr>
  </property>
  <property fmtid="{D5CDD505-2E9C-101B-9397-08002B2CF9AE}" pid="4" name="MSIP_Label_f0eba32c-0974-4663-a3a1-3cd8c30938e9_Method">
    <vt:lpwstr>Privileged</vt:lpwstr>
  </property>
  <property fmtid="{D5CDD505-2E9C-101B-9397-08002B2CF9AE}" pid="5" name="MSIP_Label_f0eba32c-0974-4663-a3a1-3cd8c30938e9_Name">
    <vt:lpwstr>Public - General - Unmarked</vt:lpwstr>
  </property>
  <property fmtid="{D5CDD505-2E9C-101B-9397-08002B2CF9AE}" pid="6" name="MSIP_Label_f0eba32c-0974-4663-a3a1-3cd8c30938e9_SiteId">
    <vt:lpwstr>a72d5a72-25ee-40f0-9bd1-067cb5b770d4</vt:lpwstr>
  </property>
  <property fmtid="{D5CDD505-2E9C-101B-9397-08002B2CF9AE}" pid="7" name="MSIP_Label_f0eba32c-0974-4663-a3a1-3cd8c30938e9_ActionId">
    <vt:lpwstr>5798b739-d33d-42b5-a0ec-a6ddf7c36138</vt:lpwstr>
  </property>
  <property fmtid="{D5CDD505-2E9C-101B-9397-08002B2CF9AE}" pid="8" name="MSIP_Label_f0eba32c-0974-4663-a3a1-3cd8c30938e9_ContentBits">
    <vt:lpwstr>0</vt:lpwstr>
  </property>
  <property fmtid="{D5CDD505-2E9C-101B-9397-08002B2CF9AE}" pid="9" name="MSIP_Label_f0eba32c-0974-4663-a3a1-3cd8c30938e9_Tag">
    <vt:lpwstr>10, 0, 1, 1</vt:lpwstr>
  </property>
</Properties>
</file>