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B36C" w14:textId="77777777" w:rsidR="0086037B" w:rsidRPr="001408E9" w:rsidRDefault="0086037B" w:rsidP="00FB287F">
      <w:pPr>
        <w:spacing w:line="276" w:lineRule="auto"/>
        <w:rPr>
          <w:rFonts w:ascii="Verdana" w:eastAsia="Times New Roman" w:hAnsi="Verdana" w:cstheme="majorHAnsi"/>
          <w:color w:val="000000"/>
          <w:sz w:val="24"/>
          <w:lang w:val="nl-NL" w:eastAsia="en-GB"/>
        </w:rPr>
      </w:pPr>
      <w:r w:rsidRPr="001408E9">
        <w:rPr>
          <w:rFonts w:ascii="Verdana" w:eastAsia="Times New Roman" w:hAnsi="Verdana" w:cstheme="majorHAnsi"/>
          <w:color w:val="000000"/>
          <w:sz w:val="24"/>
          <w:lang w:val="nl-NL" w:eastAsia="en-GB"/>
        </w:rPr>
        <w:t xml:space="preserve">Goedenavond </w:t>
      </w:r>
    </w:p>
    <w:p w14:paraId="5FE0FD29" w14:textId="77777777" w:rsidR="0086037B" w:rsidRPr="001408E9" w:rsidRDefault="0086037B" w:rsidP="00FB287F">
      <w:pPr>
        <w:spacing w:line="276" w:lineRule="auto"/>
        <w:rPr>
          <w:rFonts w:ascii="Verdana" w:eastAsia="Times New Roman" w:hAnsi="Verdana" w:cstheme="majorHAnsi"/>
          <w:color w:val="000000"/>
          <w:sz w:val="24"/>
          <w:lang w:val="nl-NL" w:eastAsia="en-GB"/>
        </w:rPr>
      </w:pPr>
    </w:p>
    <w:p w14:paraId="1020EF35" w14:textId="7ADE830F" w:rsidR="0064651A" w:rsidRPr="001408E9" w:rsidRDefault="00DD370B" w:rsidP="00FB287F">
      <w:pPr>
        <w:spacing w:line="276" w:lineRule="auto"/>
        <w:rPr>
          <w:rFonts w:ascii="Verdana" w:eastAsia="Times New Roman" w:hAnsi="Verdana" w:cstheme="majorHAnsi"/>
          <w:color w:val="000000"/>
          <w:sz w:val="24"/>
          <w:lang w:val="nl-NL" w:eastAsia="en-GB"/>
        </w:rPr>
      </w:pPr>
      <w:r w:rsidRPr="001408E9">
        <w:rPr>
          <w:rFonts w:ascii="Verdana" w:eastAsia="Times New Roman" w:hAnsi="Verdana" w:cstheme="majorHAnsi"/>
          <w:color w:val="000000"/>
          <w:sz w:val="24"/>
          <w:lang w:val="nl-NL" w:eastAsia="en-GB"/>
        </w:rPr>
        <w:t xml:space="preserve">Ik kom inspreken over Orange </w:t>
      </w:r>
      <w:proofErr w:type="spellStart"/>
      <w:r w:rsidRPr="001408E9">
        <w:rPr>
          <w:rFonts w:ascii="Verdana" w:eastAsia="Times New Roman" w:hAnsi="Verdana" w:cstheme="majorHAnsi"/>
          <w:color w:val="000000"/>
          <w:sz w:val="24"/>
          <w:lang w:val="nl-NL" w:eastAsia="en-GB"/>
        </w:rPr>
        <w:t>the</w:t>
      </w:r>
      <w:proofErr w:type="spellEnd"/>
      <w:r w:rsidRPr="001408E9">
        <w:rPr>
          <w:rFonts w:ascii="Verdana" w:eastAsia="Times New Roman" w:hAnsi="Verdana" w:cstheme="majorHAnsi"/>
          <w:color w:val="000000"/>
          <w:sz w:val="24"/>
          <w:lang w:val="nl-NL" w:eastAsia="en-GB"/>
        </w:rPr>
        <w:t xml:space="preserve"> World ------ stop geweld tegen meisjes en vrouwen.</w:t>
      </w:r>
      <w:r w:rsidR="001657E3" w:rsidRPr="001408E9">
        <w:rPr>
          <w:rFonts w:ascii="Verdana" w:eastAsia="Times New Roman" w:hAnsi="Verdana" w:cstheme="majorHAnsi"/>
          <w:color w:val="000000"/>
          <w:sz w:val="24"/>
          <w:lang w:val="nl-NL" w:eastAsia="en-GB"/>
        </w:rPr>
        <w:t xml:space="preserve"> </w:t>
      </w:r>
    </w:p>
    <w:p w14:paraId="49FEB7D9" w14:textId="77777777" w:rsidR="00DD370B" w:rsidRPr="001408E9" w:rsidRDefault="00DD370B" w:rsidP="00FB287F">
      <w:pPr>
        <w:spacing w:line="276" w:lineRule="auto"/>
        <w:rPr>
          <w:rFonts w:ascii="Verdana" w:eastAsia="Times New Roman" w:hAnsi="Verdana" w:cstheme="majorHAnsi"/>
          <w:color w:val="000000"/>
          <w:sz w:val="24"/>
          <w:lang w:val="nl-NL" w:eastAsia="en-GB"/>
        </w:rPr>
      </w:pPr>
    </w:p>
    <w:p w14:paraId="62631C43" w14:textId="6BD238EB" w:rsidR="0064651A" w:rsidRPr="001408E9" w:rsidRDefault="0064651A" w:rsidP="00FB287F">
      <w:pPr>
        <w:spacing w:line="276" w:lineRule="auto"/>
        <w:rPr>
          <w:rFonts w:ascii="Verdana" w:eastAsia="Times New Roman" w:hAnsi="Verdana" w:cstheme="majorHAnsi"/>
          <w:color w:val="000000"/>
          <w:sz w:val="24"/>
          <w:lang w:val="nl-NL" w:eastAsia="en-GB"/>
        </w:rPr>
      </w:pPr>
      <w:r w:rsidRPr="001408E9">
        <w:rPr>
          <w:rFonts w:ascii="Verdana" w:eastAsia="Times New Roman" w:hAnsi="Verdana" w:cstheme="majorHAnsi"/>
          <w:color w:val="000000"/>
          <w:sz w:val="24"/>
          <w:lang w:val="nl-NL" w:eastAsia="en-GB"/>
        </w:rPr>
        <w:t xml:space="preserve">Mijn naam is Inge de Jong en ik ben lid van de Soroptimistclub de Reestlanden. </w:t>
      </w:r>
      <w:r w:rsidR="00933AD9" w:rsidRPr="001408E9">
        <w:rPr>
          <w:rFonts w:ascii="Verdana" w:eastAsia="Times New Roman" w:hAnsi="Verdana" w:cstheme="majorHAnsi"/>
          <w:color w:val="000000"/>
          <w:sz w:val="24"/>
          <w:lang w:val="nl-NL" w:eastAsia="en-GB"/>
        </w:rPr>
        <w:t>Wij zijn een serviceclub alleen voor vrouwen en o</w:t>
      </w:r>
      <w:r w:rsidRPr="001408E9">
        <w:rPr>
          <w:rFonts w:ascii="Verdana" w:eastAsia="Times New Roman" w:hAnsi="Verdana" w:cstheme="majorHAnsi"/>
          <w:color w:val="000000"/>
          <w:sz w:val="24"/>
          <w:lang w:val="nl-NL" w:eastAsia="en-GB"/>
        </w:rPr>
        <w:t>nze club heeft leden in 6 gemeenten, te weten Hardenberg, Hoogeveen, de Wolden, Westerveld, Ommen en Dalfsen.</w:t>
      </w:r>
      <w:r w:rsidR="00933AD9" w:rsidRPr="001408E9">
        <w:rPr>
          <w:rFonts w:ascii="Verdana" w:eastAsia="Times New Roman" w:hAnsi="Verdana" w:cstheme="majorHAnsi"/>
          <w:color w:val="000000"/>
          <w:sz w:val="24"/>
          <w:lang w:val="nl-NL" w:eastAsia="en-GB"/>
        </w:rPr>
        <w:t xml:space="preserve"> Wij zijn een ngo en zijn internationaal vertegenwoordigd en hebben contacten met UN </w:t>
      </w:r>
      <w:proofErr w:type="spellStart"/>
      <w:r w:rsidR="00933AD9" w:rsidRPr="001408E9">
        <w:rPr>
          <w:rFonts w:ascii="Verdana" w:eastAsia="Times New Roman" w:hAnsi="Verdana" w:cstheme="majorHAnsi"/>
          <w:color w:val="000000"/>
          <w:sz w:val="24"/>
          <w:lang w:val="nl-NL" w:eastAsia="en-GB"/>
        </w:rPr>
        <w:t>Women</w:t>
      </w:r>
      <w:proofErr w:type="spellEnd"/>
      <w:r w:rsidR="00933AD9" w:rsidRPr="001408E9">
        <w:rPr>
          <w:rFonts w:ascii="Verdana" w:eastAsia="Times New Roman" w:hAnsi="Verdana" w:cstheme="majorHAnsi"/>
          <w:color w:val="000000"/>
          <w:sz w:val="24"/>
          <w:lang w:val="nl-NL" w:eastAsia="en-GB"/>
        </w:rPr>
        <w:t>.</w:t>
      </w:r>
    </w:p>
    <w:p w14:paraId="7CD25F67" w14:textId="77777777" w:rsidR="0064651A" w:rsidRPr="001408E9" w:rsidRDefault="0064651A" w:rsidP="00FB287F">
      <w:pPr>
        <w:spacing w:line="276" w:lineRule="auto"/>
        <w:rPr>
          <w:rFonts w:ascii="Verdana" w:eastAsia="Times New Roman" w:hAnsi="Verdana" w:cstheme="majorHAnsi"/>
          <w:color w:val="000000"/>
          <w:sz w:val="24"/>
          <w:lang w:val="nl-NL" w:eastAsia="en-GB"/>
        </w:rPr>
      </w:pPr>
    </w:p>
    <w:p w14:paraId="275A000C" w14:textId="38425400" w:rsidR="00DD370B" w:rsidRPr="001408E9" w:rsidRDefault="00DD370B" w:rsidP="00FB287F">
      <w:pPr>
        <w:spacing w:line="276" w:lineRule="auto"/>
        <w:rPr>
          <w:rFonts w:ascii="Verdana" w:eastAsia="Times New Roman" w:hAnsi="Verdana" w:cstheme="majorHAnsi"/>
          <w:color w:val="000000"/>
          <w:sz w:val="24"/>
          <w:lang w:val="nl-NL" w:eastAsia="en-GB"/>
        </w:rPr>
      </w:pPr>
      <w:r w:rsidRPr="001408E9">
        <w:rPr>
          <w:rFonts w:ascii="Verdana" w:eastAsia="Times New Roman" w:hAnsi="Verdana" w:cstheme="majorHAnsi"/>
          <w:color w:val="000000"/>
          <w:sz w:val="24"/>
          <w:lang w:val="nl-NL" w:eastAsia="en-GB"/>
        </w:rPr>
        <w:t xml:space="preserve">Als Soroptimistclub de Reestlanden kijken wij met belangstelling wat de raad van </w:t>
      </w:r>
      <w:r w:rsidR="0064651A" w:rsidRPr="001408E9">
        <w:rPr>
          <w:rFonts w:ascii="Verdana" w:eastAsia="Times New Roman" w:hAnsi="Verdana" w:cstheme="majorHAnsi"/>
          <w:color w:val="000000"/>
          <w:sz w:val="24"/>
          <w:lang w:val="nl-NL" w:eastAsia="en-GB"/>
        </w:rPr>
        <w:t>Dalfsen</w:t>
      </w:r>
      <w:r w:rsidRPr="001408E9">
        <w:rPr>
          <w:rFonts w:ascii="Verdana" w:eastAsia="Times New Roman" w:hAnsi="Verdana" w:cstheme="majorHAnsi"/>
          <w:color w:val="000000"/>
          <w:sz w:val="24"/>
          <w:lang w:val="nl-NL" w:eastAsia="en-GB"/>
        </w:rPr>
        <w:t xml:space="preserve"> doet om meisjes en vrouwen beter te beschermen. </w:t>
      </w:r>
    </w:p>
    <w:p w14:paraId="606AA243" w14:textId="74CB8450" w:rsidR="0064651A" w:rsidRPr="001408E9" w:rsidRDefault="0064651A" w:rsidP="00FB287F">
      <w:pPr>
        <w:spacing w:line="276" w:lineRule="auto"/>
        <w:rPr>
          <w:rFonts w:ascii="Verdana" w:eastAsia="Times New Roman" w:hAnsi="Verdana" w:cstheme="majorHAnsi"/>
          <w:color w:val="000000"/>
          <w:sz w:val="24"/>
          <w:lang w:val="nl-NL" w:eastAsia="en-GB"/>
        </w:rPr>
      </w:pPr>
      <w:r w:rsidRPr="001408E9">
        <w:rPr>
          <w:rFonts w:ascii="Verdana" w:eastAsia="Times New Roman" w:hAnsi="Verdana" w:cstheme="majorHAnsi"/>
          <w:color w:val="000000"/>
          <w:sz w:val="24"/>
          <w:lang w:val="nl-NL" w:eastAsia="en-GB"/>
        </w:rPr>
        <w:t xml:space="preserve">Ik ben blij dat uw Raad het College heeft gevraagd wat er wordt gedaan om </w:t>
      </w:r>
      <w:r w:rsidR="00933AD9" w:rsidRPr="001408E9">
        <w:rPr>
          <w:rFonts w:ascii="Verdana" w:eastAsia="Times New Roman" w:hAnsi="Verdana" w:cstheme="majorHAnsi"/>
          <w:color w:val="000000"/>
          <w:sz w:val="24"/>
          <w:lang w:val="nl-NL" w:eastAsia="en-GB"/>
        </w:rPr>
        <w:t xml:space="preserve">de campagne Orange </w:t>
      </w:r>
      <w:proofErr w:type="spellStart"/>
      <w:r w:rsidR="00933AD9" w:rsidRPr="001408E9">
        <w:rPr>
          <w:rFonts w:ascii="Verdana" w:eastAsia="Times New Roman" w:hAnsi="Verdana" w:cstheme="majorHAnsi"/>
          <w:color w:val="000000"/>
          <w:sz w:val="24"/>
          <w:lang w:val="nl-NL" w:eastAsia="en-GB"/>
        </w:rPr>
        <w:t>the</w:t>
      </w:r>
      <w:proofErr w:type="spellEnd"/>
      <w:r w:rsidR="00933AD9" w:rsidRPr="001408E9">
        <w:rPr>
          <w:rFonts w:ascii="Verdana" w:eastAsia="Times New Roman" w:hAnsi="Verdana" w:cstheme="majorHAnsi"/>
          <w:color w:val="000000"/>
          <w:sz w:val="24"/>
          <w:lang w:val="nl-NL" w:eastAsia="en-GB"/>
        </w:rPr>
        <w:t xml:space="preserve"> World onder de aandacht te brengen en ook op deze manier aandacht om het geweld tegen meisjes en vrouwen te stoppen</w:t>
      </w:r>
      <w:r w:rsidRPr="001408E9">
        <w:rPr>
          <w:rFonts w:ascii="Verdana" w:eastAsia="Times New Roman" w:hAnsi="Verdana" w:cstheme="majorHAnsi"/>
          <w:color w:val="000000"/>
          <w:sz w:val="24"/>
          <w:lang w:val="nl-NL" w:eastAsia="en-GB"/>
        </w:rPr>
        <w:t>.</w:t>
      </w:r>
    </w:p>
    <w:p w14:paraId="3F4247FE" w14:textId="22C4B459" w:rsidR="00933AD9" w:rsidRPr="001408E9" w:rsidRDefault="00933AD9" w:rsidP="00FB287F">
      <w:pPr>
        <w:spacing w:line="276" w:lineRule="auto"/>
        <w:rPr>
          <w:rFonts w:ascii="Verdana" w:eastAsia="Times New Roman" w:hAnsi="Verdana" w:cstheme="majorHAnsi"/>
          <w:color w:val="000000"/>
          <w:sz w:val="24"/>
          <w:lang w:val="nl-NL" w:eastAsia="en-GB"/>
        </w:rPr>
      </w:pPr>
      <w:r w:rsidRPr="001408E9">
        <w:rPr>
          <w:rFonts w:ascii="Verdana" w:eastAsia="Times New Roman" w:hAnsi="Verdana" w:cstheme="majorHAnsi"/>
          <w:color w:val="000000"/>
          <w:sz w:val="24"/>
          <w:lang w:val="nl-NL" w:eastAsia="en-GB"/>
        </w:rPr>
        <w:t xml:space="preserve">Vorig jaar waren onze acties gericht om </w:t>
      </w:r>
      <w:proofErr w:type="spellStart"/>
      <w:r w:rsidRPr="001408E9">
        <w:rPr>
          <w:rFonts w:ascii="Verdana" w:eastAsia="Times New Roman" w:hAnsi="Verdana" w:cstheme="majorHAnsi"/>
          <w:color w:val="000000"/>
          <w:sz w:val="24"/>
          <w:lang w:val="nl-NL" w:eastAsia="en-GB"/>
        </w:rPr>
        <w:t>Femicide</w:t>
      </w:r>
      <w:proofErr w:type="spellEnd"/>
      <w:r w:rsidRPr="001408E9">
        <w:rPr>
          <w:rFonts w:ascii="Verdana" w:eastAsia="Times New Roman" w:hAnsi="Verdana" w:cstheme="majorHAnsi"/>
          <w:color w:val="000000"/>
          <w:sz w:val="24"/>
          <w:lang w:val="nl-NL" w:eastAsia="en-GB"/>
        </w:rPr>
        <w:t xml:space="preserve"> breder onder de aandacht te brengen. Gemiddeld wordt er elke 8 dagen een vrouw vermoord door haar (ex)partner. Deze vrouwenmoord vindt te vaak plaats in de relationele sfeer. Er gaat vaak jaren van Huiselijk geweld aan vooraf. </w:t>
      </w:r>
    </w:p>
    <w:p w14:paraId="2839C65D" w14:textId="77777777" w:rsidR="0064651A" w:rsidRPr="001408E9" w:rsidRDefault="0064651A" w:rsidP="00FB287F">
      <w:pPr>
        <w:spacing w:line="276" w:lineRule="auto"/>
        <w:rPr>
          <w:rFonts w:ascii="Verdana" w:eastAsia="Times New Roman" w:hAnsi="Verdana" w:cstheme="majorHAnsi"/>
          <w:color w:val="000000"/>
          <w:sz w:val="24"/>
          <w:lang w:val="nl-NL" w:eastAsia="en-GB"/>
        </w:rPr>
      </w:pPr>
    </w:p>
    <w:p w14:paraId="11CB9602" w14:textId="3E6DC0E6" w:rsidR="00DD370B" w:rsidRPr="001408E9" w:rsidRDefault="0064651A" w:rsidP="00FB287F">
      <w:pPr>
        <w:spacing w:line="276" w:lineRule="auto"/>
        <w:rPr>
          <w:rFonts w:ascii="Verdana" w:eastAsia="Times New Roman" w:hAnsi="Verdana" w:cstheme="majorHAnsi"/>
          <w:color w:val="000000"/>
          <w:sz w:val="24"/>
          <w:lang w:val="nl-NL" w:eastAsia="en-GB"/>
        </w:rPr>
      </w:pPr>
      <w:r w:rsidRPr="001408E9">
        <w:rPr>
          <w:rFonts w:ascii="Verdana" w:eastAsia="Times New Roman" w:hAnsi="Verdana" w:cstheme="majorHAnsi"/>
          <w:color w:val="000000"/>
          <w:sz w:val="24"/>
          <w:lang w:val="nl-NL" w:eastAsia="en-GB"/>
        </w:rPr>
        <w:t xml:space="preserve">Dit jaar is </w:t>
      </w:r>
      <w:proofErr w:type="gramStart"/>
      <w:r w:rsidRPr="001408E9">
        <w:rPr>
          <w:rFonts w:ascii="Verdana" w:eastAsia="Times New Roman" w:hAnsi="Verdana" w:cstheme="majorHAnsi"/>
          <w:color w:val="000000"/>
          <w:sz w:val="24"/>
          <w:lang w:val="nl-NL" w:eastAsia="en-GB"/>
        </w:rPr>
        <w:t xml:space="preserve">het </w:t>
      </w:r>
      <w:r w:rsidR="00B74B5B" w:rsidRPr="001408E9">
        <w:rPr>
          <w:rFonts w:ascii="Verdana" w:eastAsia="Times New Roman" w:hAnsi="Verdana" w:cstheme="majorHAnsi"/>
          <w:color w:val="000000"/>
          <w:sz w:val="24"/>
          <w:lang w:val="nl-NL" w:eastAsia="en-GB"/>
        </w:rPr>
        <w:t xml:space="preserve"> thema</w:t>
      </w:r>
      <w:proofErr w:type="gramEnd"/>
      <w:r w:rsidR="00B74B5B" w:rsidRPr="001408E9">
        <w:rPr>
          <w:rFonts w:ascii="Verdana" w:eastAsia="Times New Roman" w:hAnsi="Verdana" w:cstheme="majorHAnsi"/>
          <w:color w:val="000000"/>
          <w:sz w:val="24"/>
          <w:lang w:val="nl-NL" w:eastAsia="en-GB"/>
        </w:rPr>
        <w:t xml:space="preserve">: De Gemeenten aan zet: veilig, overal en altijd </w:t>
      </w:r>
    </w:p>
    <w:p w14:paraId="113C17D3" w14:textId="77777777" w:rsidR="00B74B5B" w:rsidRPr="001408E9" w:rsidRDefault="00B74B5B" w:rsidP="00FB287F">
      <w:pPr>
        <w:spacing w:line="276" w:lineRule="auto"/>
        <w:rPr>
          <w:rFonts w:ascii="Verdana" w:eastAsia="Times New Roman" w:hAnsi="Verdana" w:cstheme="majorHAnsi"/>
          <w:color w:val="000000"/>
          <w:sz w:val="24"/>
          <w:lang w:val="nl-NL" w:eastAsia="en-GB"/>
        </w:rPr>
      </w:pPr>
    </w:p>
    <w:p w14:paraId="33B7E7FC" w14:textId="51B6C688" w:rsidR="00DD370B" w:rsidRPr="001408E9" w:rsidRDefault="00DD370B" w:rsidP="00FB287F">
      <w:pPr>
        <w:spacing w:line="276" w:lineRule="auto"/>
        <w:rPr>
          <w:rFonts w:ascii="Verdana" w:eastAsia="Times New Roman" w:hAnsi="Verdana" w:cstheme="majorHAnsi"/>
          <w:color w:val="000000"/>
          <w:sz w:val="24"/>
          <w:lang w:val="nl-NL" w:eastAsia="en-GB"/>
        </w:rPr>
      </w:pPr>
      <w:r w:rsidRPr="001408E9">
        <w:rPr>
          <w:rFonts w:ascii="Verdana" w:eastAsia="Times New Roman" w:hAnsi="Verdana" w:cstheme="majorHAnsi"/>
          <w:color w:val="000000"/>
          <w:sz w:val="24"/>
          <w:lang w:val="nl-NL" w:eastAsia="en-GB"/>
        </w:rPr>
        <w:t>Vanavond wil ik het verdrag van Istanbul onder uw aandacht brengen.</w:t>
      </w:r>
    </w:p>
    <w:p w14:paraId="36077A51" w14:textId="12E73C5F" w:rsidR="00DD370B" w:rsidRPr="001408E9" w:rsidRDefault="00DD370B" w:rsidP="00FB287F">
      <w:pPr>
        <w:spacing w:line="276" w:lineRule="auto"/>
        <w:rPr>
          <w:rFonts w:ascii="Verdana" w:eastAsia="Times New Roman" w:hAnsi="Verdana" w:cstheme="majorHAnsi"/>
          <w:color w:val="000000"/>
          <w:sz w:val="24"/>
          <w:lang w:val="nl-NL" w:eastAsia="en-GB"/>
        </w:rPr>
      </w:pPr>
      <w:r w:rsidRPr="001408E9">
        <w:rPr>
          <w:rFonts w:ascii="Verdana" w:eastAsia="Times New Roman" w:hAnsi="Verdana" w:cstheme="majorHAnsi"/>
          <w:color w:val="000000"/>
          <w:sz w:val="24"/>
          <w:lang w:val="nl-NL" w:eastAsia="en-GB"/>
        </w:rPr>
        <w:t xml:space="preserve">Het verdrag van Istanbul is een afspraak tussen Europese landen om geweld tegen vrouwen en huiselijk geweld te stoppen. </w:t>
      </w:r>
    </w:p>
    <w:p w14:paraId="69960A73" w14:textId="2EFFBFCA" w:rsidR="00DD370B" w:rsidRPr="001408E9" w:rsidRDefault="00DD370B" w:rsidP="00FB287F">
      <w:pPr>
        <w:spacing w:line="276" w:lineRule="auto"/>
        <w:rPr>
          <w:rFonts w:ascii="Verdana" w:eastAsia="Times New Roman" w:hAnsi="Verdana" w:cstheme="majorHAnsi"/>
          <w:color w:val="000000"/>
          <w:sz w:val="24"/>
          <w:lang w:val="nl-NL" w:eastAsia="en-GB"/>
        </w:rPr>
      </w:pPr>
      <w:r w:rsidRPr="001408E9">
        <w:rPr>
          <w:rFonts w:ascii="Verdana" w:eastAsia="Times New Roman" w:hAnsi="Verdana" w:cstheme="majorHAnsi"/>
          <w:color w:val="000000"/>
          <w:sz w:val="24"/>
          <w:lang w:val="nl-NL" w:eastAsia="en-GB"/>
        </w:rPr>
        <w:t>Dit verdrag werd in 2011 in Istanbul gemaakt door de Raad van Europa.</w:t>
      </w:r>
    </w:p>
    <w:p w14:paraId="15639653" w14:textId="102C921B" w:rsidR="00DD370B" w:rsidRPr="001408E9" w:rsidRDefault="00DD370B" w:rsidP="00FB287F">
      <w:pPr>
        <w:spacing w:line="276" w:lineRule="auto"/>
        <w:rPr>
          <w:rFonts w:ascii="Verdana" w:eastAsia="Times New Roman" w:hAnsi="Verdana" w:cstheme="majorHAnsi"/>
          <w:color w:val="000000"/>
          <w:sz w:val="24"/>
          <w:lang w:val="nl-NL" w:eastAsia="en-GB"/>
        </w:rPr>
      </w:pPr>
      <w:r w:rsidRPr="001408E9">
        <w:rPr>
          <w:rFonts w:ascii="Verdana" w:eastAsia="Times New Roman" w:hAnsi="Verdana" w:cstheme="majorHAnsi"/>
          <w:color w:val="000000"/>
          <w:sz w:val="24"/>
          <w:lang w:val="nl-NL" w:eastAsia="en-GB"/>
        </w:rPr>
        <w:t>De landen die meedoen moeten:</w:t>
      </w:r>
    </w:p>
    <w:p w14:paraId="246C4EE9" w14:textId="77777777" w:rsidR="00DD370B" w:rsidRPr="001408E9" w:rsidRDefault="00DD370B" w:rsidP="00DD370B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theme="majorHAnsi"/>
          <w:sz w:val="24"/>
          <w:lang w:val="nl-NL" w:eastAsia="nl-NL"/>
        </w:rPr>
      </w:pPr>
      <w:r w:rsidRPr="001408E9">
        <w:rPr>
          <w:rFonts w:ascii="Verdana" w:eastAsia="Times New Roman" w:hAnsi="Verdana" w:cstheme="majorHAnsi"/>
          <w:b/>
          <w:bCs/>
          <w:sz w:val="24"/>
          <w:lang w:val="nl-NL" w:eastAsia="nl-NL"/>
        </w:rPr>
        <w:t>Geweld voorkomen</w:t>
      </w:r>
      <w:r w:rsidRPr="001408E9">
        <w:rPr>
          <w:rFonts w:ascii="Verdana" w:eastAsia="Times New Roman" w:hAnsi="Verdana" w:cstheme="majorHAnsi"/>
          <w:sz w:val="24"/>
          <w:lang w:val="nl-NL" w:eastAsia="nl-NL"/>
        </w:rPr>
        <w:t>, bijvoorbeeld met lessen en campagnes.</w:t>
      </w:r>
    </w:p>
    <w:p w14:paraId="6A1C07C0" w14:textId="77777777" w:rsidR="00DD370B" w:rsidRPr="001408E9" w:rsidRDefault="00DD370B" w:rsidP="00DD370B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theme="majorHAnsi"/>
          <w:sz w:val="24"/>
          <w:lang w:val="nl-NL" w:eastAsia="nl-NL"/>
        </w:rPr>
      </w:pPr>
      <w:r w:rsidRPr="001408E9">
        <w:rPr>
          <w:rFonts w:ascii="Verdana" w:eastAsia="Times New Roman" w:hAnsi="Verdana" w:cstheme="majorHAnsi"/>
          <w:b/>
          <w:bCs/>
          <w:sz w:val="24"/>
          <w:lang w:val="nl-NL" w:eastAsia="nl-NL"/>
        </w:rPr>
        <w:t>Slachtoffers beschermen</w:t>
      </w:r>
      <w:r w:rsidRPr="001408E9">
        <w:rPr>
          <w:rFonts w:ascii="Verdana" w:eastAsia="Times New Roman" w:hAnsi="Verdana" w:cstheme="majorHAnsi"/>
          <w:sz w:val="24"/>
          <w:lang w:val="nl-NL" w:eastAsia="nl-NL"/>
        </w:rPr>
        <w:t>, zoals met opvanghuizen en hulptelefoons.</w:t>
      </w:r>
    </w:p>
    <w:p w14:paraId="5062390D" w14:textId="77777777" w:rsidR="00DD370B" w:rsidRPr="001408E9" w:rsidRDefault="00DD370B" w:rsidP="00DD370B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theme="majorHAnsi"/>
          <w:sz w:val="24"/>
          <w:lang w:val="nl-NL" w:eastAsia="nl-NL"/>
        </w:rPr>
      </w:pPr>
      <w:r w:rsidRPr="001408E9">
        <w:rPr>
          <w:rFonts w:ascii="Verdana" w:eastAsia="Times New Roman" w:hAnsi="Verdana" w:cstheme="majorHAnsi"/>
          <w:b/>
          <w:bCs/>
          <w:sz w:val="24"/>
          <w:lang w:val="nl-NL" w:eastAsia="nl-NL"/>
        </w:rPr>
        <w:t>Daders straffen</w:t>
      </w:r>
      <w:r w:rsidRPr="001408E9">
        <w:rPr>
          <w:rFonts w:ascii="Verdana" w:eastAsia="Times New Roman" w:hAnsi="Verdana" w:cstheme="majorHAnsi"/>
          <w:sz w:val="24"/>
          <w:lang w:val="nl-NL" w:eastAsia="nl-NL"/>
        </w:rPr>
        <w:t>, zodat geweld niet ongestraft blijft.</w:t>
      </w:r>
    </w:p>
    <w:p w14:paraId="63337B91" w14:textId="77777777" w:rsidR="00DD370B" w:rsidRPr="001408E9" w:rsidRDefault="00DD370B" w:rsidP="00DD370B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theme="majorHAnsi"/>
          <w:sz w:val="24"/>
          <w:lang w:val="nl-NL" w:eastAsia="nl-NL"/>
        </w:rPr>
      </w:pPr>
      <w:r w:rsidRPr="001408E9">
        <w:rPr>
          <w:rFonts w:ascii="Verdana" w:eastAsia="Times New Roman" w:hAnsi="Verdana" w:cstheme="majorHAnsi"/>
          <w:b/>
          <w:bCs/>
          <w:sz w:val="24"/>
          <w:lang w:val="nl-NL" w:eastAsia="nl-NL"/>
        </w:rPr>
        <w:t>Goed samenwerken</w:t>
      </w:r>
      <w:r w:rsidRPr="001408E9">
        <w:rPr>
          <w:rFonts w:ascii="Verdana" w:eastAsia="Times New Roman" w:hAnsi="Verdana" w:cstheme="majorHAnsi"/>
          <w:sz w:val="24"/>
          <w:lang w:val="nl-NL" w:eastAsia="nl-NL"/>
        </w:rPr>
        <w:t>, tussen politie, artsen en hulporganisaties.</w:t>
      </w:r>
    </w:p>
    <w:p w14:paraId="49184D55" w14:textId="77777777" w:rsidR="00DD370B" w:rsidRPr="001408E9" w:rsidRDefault="00DD370B" w:rsidP="00DD370B">
      <w:pPr>
        <w:spacing w:before="100" w:beforeAutospacing="1" w:after="100" w:afterAutospacing="1"/>
        <w:rPr>
          <w:rFonts w:ascii="Verdana" w:eastAsia="Times New Roman" w:hAnsi="Verdana" w:cstheme="majorHAnsi"/>
          <w:sz w:val="24"/>
          <w:lang w:val="nl-NL" w:eastAsia="nl-NL"/>
        </w:rPr>
      </w:pPr>
      <w:r w:rsidRPr="001408E9">
        <w:rPr>
          <w:rFonts w:ascii="Verdana" w:eastAsia="Times New Roman" w:hAnsi="Verdana" w:cstheme="majorHAnsi"/>
          <w:sz w:val="24"/>
          <w:lang w:val="nl-NL" w:eastAsia="nl-NL"/>
        </w:rPr>
        <w:t xml:space="preserve">Het verdrag is belangrijk omdat </w:t>
      </w:r>
      <w:r w:rsidRPr="001408E9">
        <w:rPr>
          <w:rFonts w:ascii="Verdana" w:eastAsia="Times New Roman" w:hAnsi="Verdana" w:cstheme="majorHAnsi"/>
          <w:b/>
          <w:bCs/>
          <w:sz w:val="24"/>
          <w:lang w:val="nl-NL" w:eastAsia="nl-NL"/>
        </w:rPr>
        <w:t>veel vrouwen nog steeds slachtoffer zijn van geweld</w:t>
      </w:r>
      <w:r w:rsidRPr="001408E9">
        <w:rPr>
          <w:rFonts w:ascii="Verdana" w:eastAsia="Times New Roman" w:hAnsi="Verdana" w:cstheme="majorHAnsi"/>
          <w:sz w:val="24"/>
          <w:lang w:val="nl-NL" w:eastAsia="nl-NL"/>
        </w:rPr>
        <w:t>, vooral thuis.</w:t>
      </w:r>
      <w:r w:rsidRPr="001408E9">
        <w:rPr>
          <w:rFonts w:ascii="Verdana" w:eastAsia="Times New Roman" w:hAnsi="Verdana" w:cstheme="majorHAnsi"/>
          <w:sz w:val="24"/>
          <w:lang w:val="nl-NL" w:eastAsia="nl-NL"/>
        </w:rPr>
        <w:br/>
        <w:t xml:space="preserve">Het zorgt ervoor dat landen </w:t>
      </w:r>
      <w:r w:rsidRPr="001408E9">
        <w:rPr>
          <w:rFonts w:ascii="Verdana" w:eastAsia="Times New Roman" w:hAnsi="Verdana" w:cstheme="majorHAnsi"/>
          <w:b/>
          <w:bCs/>
          <w:sz w:val="24"/>
          <w:lang w:val="nl-NL" w:eastAsia="nl-NL"/>
        </w:rPr>
        <w:t>actie moeten ondernemen</w:t>
      </w:r>
      <w:r w:rsidRPr="001408E9">
        <w:rPr>
          <w:rFonts w:ascii="Verdana" w:eastAsia="Times New Roman" w:hAnsi="Verdana" w:cstheme="majorHAnsi"/>
          <w:sz w:val="24"/>
          <w:lang w:val="nl-NL" w:eastAsia="nl-NL"/>
        </w:rPr>
        <w:t xml:space="preserve"> om dat te veranderen.</w:t>
      </w:r>
    </w:p>
    <w:p w14:paraId="445B7FAF" w14:textId="77777777" w:rsidR="00DD370B" w:rsidRPr="001408E9" w:rsidRDefault="00DD370B" w:rsidP="00DD370B">
      <w:pPr>
        <w:spacing w:before="100" w:beforeAutospacing="1" w:after="100" w:afterAutospacing="1"/>
        <w:rPr>
          <w:rFonts w:ascii="Verdana" w:eastAsia="Times New Roman" w:hAnsi="Verdana" w:cstheme="majorHAnsi"/>
          <w:sz w:val="24"/>
          <w:lang w:val="nl-NL" w:eastAsia="nl-NL"/>
        </w:rPr>
      </w:pPr>
      <w:r w:rsidRPr="001408E9">
        <w:rPr>
          <w:rFonts w:ascii="Verdana" w:eastAsia="Times New Roman" w:hAnsi="Verdana" w:cstheme="majorHAnsi"/>
          <w:sz w:val="24"/>
          <w:lang w:val="nl-NL" w:eastAsia="nl-NL"/>
        </w:rPr>
        <w:lastRenderedPageBreak/>
        <w:t xml:space="preserve">Nederland heeft het verdrag in </w:t>
      </w:r>
      <w:r w:rsidRPr="001408E9">
        <w:rPr>
          <w:rFonts w:ascii="Verdana" w:eastAsia="Times New Roman" w:hAnsi="Verdana" w:cstheme="majorHAnsi"/>
          <w:b/>
          <w:bCs/>
          <w:sz w:val="24"/>
          <w:lang w:val="nl-NL" w:eastAsia="nl-NL"/>
        </w:rPr>
        <w:t>2015 goedgekeurd</w:t>
      </w:r>
      <w:r w:rsidRPr="001408E9">
        <w:rPr>
          <w:rFonts w:ascii="Verdana" w:eastAsia="Times New Roman" w:hAnsi="Verdana" w:cstheme="majorHAnsi"/>
          <w:sz w:val="24"/>
          <w:lang w:val="nl-NL" w:eastAsia="nl-NL"/>
        </w:rPr>
        <w:t xml:space="preserve"> en moet zich sindsdien aan de afspraken houden.</w:t>
      </w:r>
    </w:p>
    <w:p w14:paraId="73EE3718" w14:textId="514AE7A4" w:rsidR="00DD370B" w:rsidRPr="001408E9" w:rsidRDefault="00DD370B" w:rsidP="00DD370B">
      <w:pPr>
        <w:spacing w:before="100" w:beforeAutospacing="1" w:after="100" w:afterAutospacing="1"/>
        <w:rPr>
          <w:rFonts w:ascii="Verdana" w:eastAsia="Times New Roman" w:hAnsi="Verdana" w:cstheme="majorHAnsi"/>
          <w:sz w:val="24"/>
          <w:lang w:val="nl-NL" w:eastAsia="nl-NL"/>
        </w:rPr>
      </w:pPr>
      <w:r w:rsidRPr="001408E9">
        <w:rPr>
          <w:rFonts w:ascii="Verdana" w:eastAsia="Times New Roman" w:hAnsi="Verdana" w:cstheme="majorHAnsi"/>
          <w:sz w:val="24"/>
          <w:lang w:val="nl-NL" w:eastAsia="nl-NL"/>
        </w:rPr>
        <w:t xml:space="preserve">Afgelopen zomer is er een rapport gepresenteerd en daarin staat dat Nederland meer moet doen om te voldoen aan de doelen. </w:t>
      </w:r>
    </w:p>
    <w:p w14:paraId="029C2BC0" w14:textId="496ABBD0" w:rsidR="00DD370B" w:rsidRPr="001408E9" w:rsidRDefault="00DD370B" w:rsidP="00DD370B">
      <w:pPr>
        <w:spacing w:before="100" w:beforeAutospacing="1" w:after="100" w:afterAutospacing="1"/>
        <w:rPr>
          <w:rFonts w:ascii="Verdana" w:eastAsia="Times New Roman" w:hAnsi="Verdana" w:cstheme="majorHAnsi"/>
          <w:b/>
          <w:bCs/>
          <w:sz w:val="24"/>
          <w:lang w:val="nl-NL" w:eastAsia="nl-NL"/>
        </w:rPr>
      </w:pPr>
      <w:r w:rsidRPr="001408E9">
        <w:rPr>
          <w:rFonts w:ascii="Verdana" w:eastAsia="Times New Roman" w:hAnsi="Verdana" w:cstheme="majorHAnsi"/>
          <w:b/>
          <w:bCs/>
          <w:sz w:val="24"/>
          <w:lang w:val="nl-NL" w:eastAsia="nl-NL"/>
        </w:rPr>
        <w:t>Er is een tekort aan opvangplekken en de samenwerking tussen politie, artsen en hulporganisaties kan beter.</w:t>
      </w:r>
    </w:p>
    <w:p w14:paraId="45821118" w14:textId="74195E2D" w:rsidR="00DD370B" w:rsidRPr="001408E9" w:rsidRDefault="00DD370B" w:rsidP="00DD370B">
      <w:pPr>
        <w:spacing w:before="100" w:beforeAutospacing="1" w:after="100" w:afterAutospacing="1"/>
        <w:rPr>
          <w:rFonts w:ascii="Verdana" w:eastAsia="Times New Roman" w:hAnsi="Verdana" w:cstheme="majorHAnsi"/>
          <w:sz w:val="24"/>
          <w:lang w:val="nl-NL" w:eastAsia="nl-NL"/>
        </w:rPr>
      </w:pPr>
      <w:r w:rsidRPr="001408E9">
        <w:rPr>
          <w:rFonts w:ascii="Verdana" w:eastAsia="Times New Roman" w:hAnsi="Verdana" w:cstheme="majorHAnsi"/>
          <w:sz w:val="24"/>
          <w:lang w:val="nl-NL" w:eastAsia="nl-NL"/>
        </w:rPr>
        <w:t>Wij als Soroptimistclub de Reestlanden zullen blijvend aandacht vragen voor deze problemen.</w:t>
      </w:r>
    </w:p>
    <w:p w14:paraId="6191010A" w14:textId="33D42776" w:rsidR="00DD370B" w:rsidRPr="001408E9" w:rsidRDefault="00DD370B" w:rsidP="00DD370B">
      <w:pPr>
        <w:spacing w:before="100" w:beforeAutospacing="1" w:after="100" w:afterAutospacing="1"/>
        <w:rPr>
          <w:rFonts w:ascii="Verdana" w:eastAsia="Times New Roman" w:hAnsi="Verdana" w:cstheme="majorHAnsi"/>
          <w:sz w:val="24"/>
          <w:lang w:val="nl-NL" w:eastAsia="nl-NL"/>
        </w:rPr>
      </w:pPr>
      <w:r w:rsidRPr="001408E9">
        <w:rPr>
          <w:rFonts w:ascii="Verdana" w:eastAsia="Times New Roman" w:hAnsi="Verdana" w:cstheme="majorHAnsi"/>
          <w:sz w:val="24"/>
          <w:lang w:val="nl-NL" w:eastAsia="nl-NL"/>
        </w:rPr>
        <w:t>Wij roepen u als politieke partijen op om in uw verkiezingsprogramma aandacht te hebben voor de positie van vrouwen en voor dit verdrag van Istanbul.</w:t>
      </w:r>
    </w:p>
    <w:p w14:paraId="6B5493E2" w14:textId="26BA43A8" w:rsidR="00076487" w:rsidRPr="001408E9" w:rsidRDefault="00076487" w:rsidP="00417420">
      <w:pPr>
        <w:rPr>
          <w:rFonts w:ascii="Verdana" w:hAnsi="Verdana" w:cstheme="majorHAnsi"/>
          <w:sz w:val="24"/>
          <w:lang w:val="nl-NL"/>
        </w:rPr>
      </w:pPr>
    </w:p>
    <w:p w14:paraId="5B67F9D8" w14:textId="2D0BD35B" w:rsidR="009F01E2" w:rsidRPr="001408E9" w:rsidRDefault="007121D3" w:rsidP="00417420">
      <w:pPr>
        <w:rPr>
          <w:rFonts w:ascii="Verdana" w:hAnsi="Verdana" w:cstheme="majorHAnsi"/>
          <w:sz w:val="24"/>
          <w:lang w:val="nl-NL"/>
        </w:rPr>
      </w:pPr>
      <w:r w:rsidRPr="001408E9">
        <w:rPr>
          <w:rFonts w:ascii="Verdana" w:hAnsi="Verdana" w:cstheme="majorHAnsi"/>
          <w:b/>
          <w:bCs/>
          <w:sz w:val="24"/>
          <w:lang w:val="nl-NL"/>
        </w:rPr>
        <w:t>U</w:t>
      </w:r>
      <w:r w:rsidRPr="001408E9">
        <w:rPr>
          <w:rFonts w:ascii="Verdana" w:hAnsi="Verdana" w:cstheme="majorHAnsi"/>
          <w:sz w:val="24"/>
          <w:lang w:val="nl-NL"/>
        </w:rPr>
        <w:t xml:space="preserve"> </w:t>
      </w:r>
      <w:r w:rsidR="00BA5F3E" w:rsidRPr="001408E9">
        <w:rPr>
          <w:rFonts w:ascii="Verdana" w:hAnsi="Verdana" w:cstheme="majorHAnsi"/>
          <w:sz w:val="24"/>
          <w:lang w:val="nl-NL"/>
        </w:rPr>
        <w:t>………</w:t>
      </w:r>
      <w:r w:rsidRPr="001408E9">
        <w:rPr>
          <w:rFonts w:ascii="Verdana" w:hAnsi="Verdana" w:cstheme="majorHAnsi"/>
          <w:sz w:val="24"/>
          <w:lang w:val="nl-NL"/>
        </w:rPr>
        <w:t xml:space="preserve">zit in een positie waar u invloed heeft. We hebben </w:t>
      </w:r>
      <w:r w:rsidRPr="001408E9">
        <w:rPr>
          <w:rFonts w:ascii="Verdana" w:hAnsi="Verdana" w:cstheme="majorHAnsi"/>
          <w:sz w:val="24"/>
          <w:u w:val="single"/>
          <w:lang w:val="nl-NL"/>
        </w:rPr>
        <w:t xml:space="preserve">u </w:t>
      </w:r>
      <w:r w:rsidRPr="001408E9">
        <w:rPr>
          <w:rFonts w:ascii="Verdana" w:hAnsi="Verdana" w:cstheme="majorHAnsi"/>
          <w:sz w:val="24"/>
          <w:lang w:val="nl-NL"/>
        </w:rPr>
        <w:t xml:space="preserve">nodig. Dit gaat om de veiligheid van </w:t>
      </w:r>
      <w:r w:rsidR="00D610FD" w:rsidRPr="001408E9">
        <w:rPr>
          <w:rFonts w:ascii="Verdana" w:hAnsi="Verdana" w:cstheme="majorHAnsi"/>
          <w:sz w:val="24"/>
          <w:lang w:val="nl-NL"/>
        </w:rPr>
        <w:t>de helft</w:t>
      </w:r>
      <w:r w:rsidRPr="001408E9">
        <w:rPr>
          <w:rFonts w:ascii="Verdana" w:hAnsi="Verdana" w:cstheme="majorHAnsi"/>
          <w:sz w:val="24"/>
          <w:lang w:val="nl-NL"/>
        </w:rPr>
        <w:t xml:space="preserve"> van de inwoners van </w:t>
      </w:r>
      <w:r w:rsidR="0064651A" w:rsidRPr="001408E9">
        <w:rPr>
          <w:rFonts w:ascii="Verdana" w:hAnsi="Verdana" w:cstheme="majorHAnsi"/>
          <w:sz w:val="24"/>
          <w:lang w:val="nl-NL"/>
        </w:rPr>
        <w:t>Dalfsen</w:t>
      </w:r>
      <w:r w:rsidRPr="001408E9">
        <w:rPr>
          <w:rFonts w:ascii="Verdana" w:hAnsi="Verdana" w:cstheme="majorHAnsi"/>
          <w:sz w:val="24"/>
          <w:lang w:val="nl-NL"/>
        </w:rPr>
        <w:t xml:space="preserve">. </w:t>
      </w:r>
    </w:p>
    <w:p w14:paraId="10B4E8C5" w14:textId="77777777" w:rsidR="007121D3" w:rsidRPr="001408E9" w:rsidRDefault="007121D3" w:rsidP="00417420">
      <w:pPr>
        <w:rPr>
          <w:rFonts w:ascii="Verdana" w:hAnsi="Verdana" w:cstheme="majorHAnsi"/>
          <w:sz w:val="24"/>
          <w:lang w:val="nl-NL"/>
        </w:rPr>
      </w:pPr>
    </w:p>
    <w:p w14:paraId="0F8A965B" w14:textId="7F99827A" w:rsidR="008556E0" w:rsidRPr="001408E9" w:rsidRDefault="004F3D19" w:rsidP="000D291F">
      <w:pPr>
        <w:spacing w:line="276" w:lineRule="auto"/>
        <w:rPr>
          <w:rFonts w:ascii="Verdana" w:hAnsi="Verdana" w:cstheme="majorHAnsi"/>
          <w:sz w:val="24"/>
          <w:lang w:val="nl-NL"/>
        </w:rPr>
      </w:pPr>
      <w:r w:rsidRPr="001408E9">
        <w:rPr>
          <w:rFonts w:ascii="Verdana" w:hAnsi="Verdana" w:cstheme="majorHAnsi"/>
          <w:sz w:val="24"/>
          <w:lang w:val="nl-NL"/>
        </w:rPr>
        <w:t xml:space="preserve">Als we </w:t>
      </w:r>
      <w:r w:rsidRPr="001408E9">
        <w:rPr>
          <w:rFonts w:ascii="Verdana" w:hAnsi="Verdana" w:cstheme="majorHAnsi"/>
          <w:sz w:val="24"/>
          <w:u w:val="single"/>
          <w:lang w:val="nl-NL"/>
        </w:rPr>
        <w:t xml:space="preserve">allemaal </w:t>
      </w:r>
      <w:r w:rsidRPr="001408E9">
        <w:rPr>
          <w:rFonts w:ascii="Verdana" w:hAnsi="Verdana" w:cstheme="majorHAnsi"/>
          <w:sz w:val="24"/>
          <w:lang w:val="nl-NL"/>
        </w:rPr>
        <w:t xml:space="preserve">medestanders kunnen zijn, </w:t>
      </w:r>
      <w:r w:rsidR="00DD370B" w:rsidRPr="001408E9">
        <w:rPr>
          <w:rFonts w:ascii="Verdana" w:hAnsi="Verdana" w:cstheme="majorHAnsi"/>
          <w:sz w:val="24"/>
          <w:lang w:val="nl-NL"/>
        </w:rPr>
        <w:t xml:space="preserve">dan </w:t>
      </w:r>
      <w:r w:rsidRPr="001408E9">
        <w:rPr>
          <w:rFonts w:ascii="Verdana" w:hAnsi="Verdana" w:cstheme="majorHAnsi"/>
          <w:sz w:val="24"/>
          <w:lang w:val="nl-NL"/>
        </w:rPr>
        <w:t xml:space="preserve">kunnen we </w:t>
      </w:r>
      <w:r w:rsidRPr="001408E9">
        <w:rPr>
          <w:rFonts w:ascii="Verdana" w:hAnsi="Verdana" w:cstheme="majorHAnsi"/>
          <w:b/>
          <w:bCs/>
          <w:sz w:val="24"/>
          <w:lang w:val="nl-NL"/>
        </w:rPr>
        <w:t xml:space="preserve">samen </w:t>
      </w:r>
      <w:r w:rsidRPr="001408E9">
        <w:rPr>
          <w:rFonts w:ascii="Verdana" w:hAnsi="Verdana" w:cstheme="majorHAnsi"/>
          <w:sz w:val="24"/>
          <w:lang w:val="nl-NL"/>
        </w:rPr>
        <w:t>geweld tegen vrouwen en meisje uit de wereld helpen.</w:t>
      </w:r>
    </w:p>
    <w:p w14:paraId="68517FB5" w14:textId="77777777" w:rsidR="0064651A" w:rsidRPr="001408E9" w:rsidRDefault="0064651A" w:rsidP="000D291F">
      <w:pPr>
        <w:spacing w:line="276" w:lineRule="auto"/>
        <w:rPr>
          <w:rFonts w:ascii="Verdana" w:hAnsi="Verdana" w:cstheme="majorHAnsi"/>
          <w:sz w:val="24"/>
          <w:lang w:val="nl-NL"/>
        </w:rPr>
      </w:pPr>
    </w:p>
    <w:p w14:paraId="74764858" w14:textId="50AB7A47" w:rsidR="0064651A" w:rsidRPr="001408E9" w:rsidRDefault="0064651A" w:rsidP="000D291F">
      <w:pPr>
        <w:spacing w:line="276" w:lineRule="auto"/>
        <w:rPr>
          <w:rFonts w:ascii="Verdana" w:hAnsi="Verdana" w:cstheme="majorHAnsi"/>
          <w:sz w:val="24"/>
          <w:lang w:val="nl-NL"/>
        </w:rPr>
      </w:pPr>
      <w:r w:rsidRPr="001408E9">
        <w:rPr>
          <w:rFonts w:ascii="Verdana" w:hAnsi="Verdana" w:cstheme="majorHAnsi"/>
          <w:sz w:val="24"/>
          <w:lang w:val="nl-NL"/>
        </w:rPr>
        <w:t>Als Soroptimistclub de Reestlanden willen wij graag meehelpen om de problematiek rondom Huiselijk Geweld ook in uw gemeente zichtbaar te maken.</w:t>
      </w:r>
    </w:p>
    <w:p w14:paraId="7CD15A32" w14:textId="77777777" w:rsidR="004F3D19" w:rsidRPr="001408E9" w:rsidRDefault="004F3D19" w:rsidP="000D291F">
      <w:pPr>
        <w:spacing w:line="276" w:lineRule="auto"/>
        <w:rPr>
          <w:rFonts w:ascii="Verdana" w:hAnsi="Verdana" w:cstheme="majorHAnsi"/>
          <w:sz w:val="24"/>
          <w:lang w:val="nl-NL"/>
        </w:rPr>
      </w:pPr>
    </w:p>
    <w:p w14:paraId="2F9FB417" w14:textId="2B303383" w:rsidR="004F3D19" w:rsidRPr="001408E9" w:rsidRDefault="004F3D19" w:rsidP="000D291F">
      <w:pPr>
        <w:spacing w:line="276" w:lineRule="auto"/>
        <w:rPr>
          <w:rFonts w:ascii="Verdana" w:hAnsi="Verdana" w:cstheme="majorHAnsi"/>
          <w:sz w:val="24"/>
          <w:lang w:val="nl-NL"/>
        </w:rPr>
      </w:pPr>
      <w:r w:rsidRPr="001408E9">
        <w:rPr>
          <w:rFonts w:ascii="Verdana" w:hAnsi="Verdana" w:cstheme="majorHAnsi"/>
          <w:sz w:val="24"/>
          <w:lang w:val="nl-NL"/>
        </w:rPr>
        <w:t>Dank u wel!</w:t>
      </w:r>
    </w:p>
    <w:p w14:paraId="42A0F902" w14:textId="77777777" w:rsidR="00FE6DC3" w:rsidRPr="001408E9" w:rsidRDefault="00FE6DC3" w:rsidP="000D291F">
      <w:pPr>
        <w:spacing w:line="276" w:lineRule="auto"/>
        <w:rPr>
          <w:rFonts w:ascii="Verdana" w:hAnsi="Verdana" w:cstheme="majorHAnsi"/>
          <w:sz w:val="24"/>
          <w:lang w:val="nl-NL"/>
        </w:rPr>
      </w:pPr>
    </w:p>
    <w:p w14:paraId="652F88AD" w14:textId="0E2A129B" w:rsidR="0064651A" w:rsidRPr="001408E9" w:rsidRDefault="0064651A" w:rsidP="000D291F">
      <w:pPr>
        <w:spacing w:line="276" w:lineRule="auto"/>
        <w:rPr>
          <w:rFonts w:ascii="Verdana" w:hAnsi="Verdana" w:cstheme="majorHAnsi"/>
          <w:sz w:val="24"/>
          <w:lang w:val="nl-NL"/>
        </w:rPr>
      </w:pPr>
      <w:r w:rsidRPr="001408E9">
        <w:rPr>
          <w:rFonts w:ascii="Verdana" w:hAnsi="Verdana" w:cstheme="majorHAnsi"/>
          <w:sz w:val="24"/>
          <w:lang w:val="nl-NL"/>
        </w:rPr>
        <w:t>Vragen van onze kant: Heeft Dalfsen ook de Safe Streets verklaring ondertekend?</w:t>
      </w:r>
    </w:p>
    <w:p w14:paraId="6975E327" w14:textId="6017AE5A" w:rsidR="0064651A" w:rsidRPr="001408E9" w:rsidRDefault="0064651A" w:rsidP="000D291F">
      <w:pPr>
        <w:spacing w:line="276" w:lineRule="auto"/>
        <w:rPr>
          <w:rFonts w:ascii="Verdana" w:hAnsi="Verdana" w:cstheme="majorHAnsi"/>
          <w:sz w:val="24"/>
          <w:lang w:val="nl-NL"/>
        </w:rPr>
      </w:pPr>
      <w:r w:rsidRPr="001408E9">
        <w:rPr>
          <w:rFonts w:ascii="Verdana" w:hAnsi="Verdana" w:cstheme="majorHAnsi"/>
          <w:sz w:val="24"/>
          <w:lang w:val="nl-NL"/>
        </w:rPr>
        <w:t>Ik ben ook heel benieuwd welke krantenartikelen er gepost worden.</w:t>
      </w:r>
    </w:p>
    <w:p w14:paraId="1FDCCEE8" w14:textId="77777777" w:rsidR="0064651A" w:rsidRPr="001408E9" w:rsidRDefault="0064651A" w:rsidP="000D291F">
      <w:pPr>
        <w:spacing w:line="276" w:lineRule="auto"/>
        <w:rPr>
          <w:rFonts w:ascii="Verdana" w:hAnsi="Verdana" w:cstheme="majorHAnsi"/>
          <w:sz w:val="24"/>
          <w:lang w:val="nl-NL"/>
        </w:rPr>
      </w:pPr>
    </w:p>
    <w:p w14:paraId="03B9ADF3" w14:textId="77777777" w:rsidR="001408E9" w:rsidRDefault="0064651A" w:rsidP="000D291F">
      <w:pPr>
        <w:spacing w:line="276" w:lineRule="auto"/>
        <w:rPr>
          <w:rFonts w:ascii="Verdana" w:hAnsi="Verdana" w:cstheme="majorHAnsi"/>
          <w:sz w:val="24"/>
          <w:lang w:val="nl-NL"/>
        </w:rPr>
      </w:pPr>
      <w:r w:rsidRPr="001408E9">
        <w:rPr>
          <w:rFonts w:ascii="Verdana" w:hAnsi="Verdana" w:cstheme="majorHAnsi"/>
          <w:sz w:val="24"/>
          <w:lang w:val="nl-NL"/>
        </w:rPr>
        <w:t xml:space="preserve">Waar wij bij kunnen helpen: </w:t>
      </w:r>
    </w:p>
    <w:p w14:paraId="41635EB3" w14:textId="096B0A54" w:rsidR="0064651A" w:rsidRPr="001408E9" w:rsidRDefault="0064651A" w:rsidP="001408E9">
      <w:pPr>
        <w:pStyle w:val="ListParagraph"/>
        <w:numPr>
          <w:ilvl w:val="0"/>
          <w:numId w:val="6"/>
        </w:numPr>
        <w:spacing w:line="276" w:lineRule="auto"/>
        <w:rPr>
          <w:rFonts w:ascii="Verdana" w:hAnsi="Verdana" w:cstheme="majorHAnsi"/>
          <w:sz w:val="24"/>
          <w:lang w:val="nl-NL"/>
        </w:rPr>
      </w:pPr>
      <w:proofErr w:type="spellStart"/>
      <w:r w:rsidRPr="001408E9">
        <w:rPr>
          <w:rFonts w:ascii="Verdana" w:hAnsi="Verdana" w:cstheme="majorHAnsi"/>
          <w:sz w:val="24"/>
          <w:lang w:val="nl-NL"/>
        </w:rPr>
        <w:t>Pubquiz</w:t>
      </w:r>
      <w:proofErr w:type="spellEnd"/>
    </w:p>
    <w:p w14:paraId="1BCCA76B" w14:textId="219D02C3" w:rsidR="0064651A" w:rsidRPr="001408E9" w:rsidRDefault="0064651A" w:rsidP="001408E9">
      <w:pPr>
        <w:pStyle w:val="ListParagraph"/>
        <w:numPr>
          <w:ilvl w:val="0"/>
          <w:numId w:val="6"/>
        </w:numPr>
        <w:spacing w:line="276" w:lineRule="auto"/>
        <w:rPr>
          <w:rFonts w:ascii="Verdana" w:hAnsi="Verdana" w:cstheme="majorHAnsi"/>
          <w:sz w:val="24"/>
        </w:rPr>
      </w:pPr>
      <w:r w:rsidRPr="001408E9">
        <w:rPr>
          <w:rFonts w:ascii="Verdana" w:hAnsi="Verdana" w:cstheme="majorHAnsi"/>
          <w:sz w:val="24"/>
        </w:rPr>
        <w:t xml:space="preserve">Achter de </w:t>
      </w:r>
      <w:proofErr w:type="spellStart"/>
      <w:r w:rsidRPr="001408E9">
        <w:rPr>
          <w:rFonts w:ascii="Verdana" w:hAnsi="Verdana" w:cstheme="majorHAnsi"/>
          <w:sz w:val="24"/>
        </w:rPr>
        <w:t>voordeurspel</w:t>
      </w:r>
      <w:proofErr w:type="spellEnd"/>
    </w:p>
    <w:p w14:paraId="1A9F5393" w14:textId="607C9548" w:rsidR="0064651A" w:rsidRPr="001408E9" w:rsidRDefault="0064651A" w:rsidP="001408E9">
      <w:pPr>
        <w:pStyle w:val="ListParagraph"/>
        <w:numPr>
          <w:ilvl w:val="0"/>
          <w:numId w:val="6"/>
        </w:numPr>
        <w:spacing w:line="276" w:lineRule="auto"/>
        <w:rPr>
          <w:rFonts w:ascii="Verdana" w:hAnsi="Verdana" w:cstheme="majorHAnsi"/>
          <w:sz w:val="24"/>
          <w:lang w:val="nl-NL"/>
        </w:rPr>
      </w:pPr>
      <w:r w:rsidRPr="001408E9">
        <w:rPr>
          <w:rFonts w:ascii="Verdana" w:hAnsi="Verdana" w:cstheme="majorHAnsi"/>
          <w:sz w:val="24"/>
          <w:lang w:val="nl-NL"/>
        </w:rPr>
        <w:t>Fietstocht om aandacht te vragen voor gevaarlijke plekken</w:t>
      </w:r>
    </w:p>
    <w:p w14:paraId="4CB564D8" w14:textId="3ADADB6B" w:rsidR="0064651A" w:rsidRPr="001408E9" w:rsidRDefault="0064651A" w:rsidP="001408E9">
      <w:pPr>
        <w:pStyle w:val="ListParagraph"/>
        <w:numPr>
          <w:ilvl w:val="0"/>
          <w:numId w:val="6"/>
        </w:numPr>
        <w:spacing w:line="276" w:lineRule="auto"/>
        <w:rPr>
          <w:rFonts w:ascii="Verdana" w:hAnsi="Verdana" w:cstheme="majorHAnsi"/>
          <w:sz w:val="24"/>
          <w:lang w:val="nl-NL"/>
        </w:rPr>
      </w:pPr>
      <w:r w:rsidRPr="001408E9">
        <w:rPr>
          <w:rFonts w:ascii="Verdana" w:hAnsi="Verdana" w:cstheme="majorHAnsi"/>
          <w:sz w:val="24"/>
          <w:lang w:val="nl-NL"/>
        </w:rPr>
        <w:t>Ervaringsdeskundigen laten praten over hun ervaring</w:t>
      </w:r>
    </w:p>
    <w:sectPr w:rsidR="0064651A" w:rsidRPr="001408E9" w:rsidSect="00145B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E22B7" w14:textId="77777777" w:rsidR="001408E9" w:rsidRDefault="001408E9" w:rsidP="001408E9">
      <w:r>
        <w:separator/>
      </w:r>
    </w:p>
  </w:endnote>
  <w:endnote w:type="continuationSeparator" w:id="0">
    <w:p w14:paraId="1DF9BEFE" w14:textId="77777777" w:rsidR="001408E9" w:rsidRDefault="001408E9" w:rsidP="0014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37AE" w14:textId="77777777" w:rsidR="001408E9" w:rsidRDefault="00140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5C514" w14:textId="77777777" w:rsidR="001408E9" w:rsidRDefault="001408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3589" w14:textId="77777777" w:rsidR="001408E9" w:rsidRDefault="00140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5791C" w14:textId="77777777" w:rsidR="001408E9" w:rsidRDefault="001408E9" w:rsidP="001408E9">
      <w:r>
        <w:separator/>
      </w:r>
    </w:p>
  </w:footnote>
  <w:footnote w:type="continuationSeparator" w:id="0">
    <w:p w14:paraId="3E751479" w14:textId="77777777" w:rsidR="001408E9" w:rsidRDefault="001408E9" w:rsidP="00140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21AF3" w14:textId="77777777" w:rsidR="001408E9" w:rsidRDefault="00140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66AE2" w14:textId="0AFDABD9" w:rsidR="001408E9" w:rsidRPr="001408E9" w:rsidRDefault="001408E9" w:rsidP="001408E9">
    <w:pPr>
      <w:pStyle w:val="Header"/>
      <w:rPr>
        <w:rFonts w:ascii="Verdana" w:hAnsi="Verdana"/>
        <w:sz w:val="16"/>
        <w:szCs w:val="16"/>
        <w:lang w:val="nl-NL"/>
      </w:rPr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A13FE4A" wp14:editId="1C0F4AB1">
          <wp:simplePos x="0" y="0"/>
          <wp:positionH relativeFrom="column">
            <wp:posOffset>5038348</wp:posOffset>
          </wp:positionH>
          <wp:positionV relativeFrom="paragraph">
            <wp:posOffset>-263797</wp:posOffset>
          </wp:positionV>
          <wp:extent cx="719455" cy="719455"/>
          <wp:effectExtent l="0" t="0" r="4445" b="4445"/>
          <wp:wrapNone/>
          <wp:docPr id="444410000" name="Picture 2" descr="A logo of a person holding a bunch of grap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410000" name="Picture 2" descr="A logo of a person holding a bunch of grap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408E9">
      <w:rPr>
        <w:rFonts w:ascii="Verdana" w:hAnsi="Verdana"/>
        <w:sz w:val="16"/>
        <w:szCs w:val="16"/>
        <w:lang w:val="nl-NL"/>
      </w:rPr>
      <w:t xml:space="preserve">Inspreken gemeenteraad </w:t>
    </w:r>
    <w:r>
      <w:rPr>
        <w:rFonts w:ascii="Verdana" w:hAnsi="Verdana"/>
        <w:sz w:val="16"/>
        <w:szCs w:val="16"/>
        <w:lang w:val="nl-NL"/>
      </w:rPr>
      <w:t>Dalfsen</w:t>
    </w:r>
    <w:r w:rsidRPr="001408E9">
      <w:rPr>
        <w:rFonts w:ascii="Verdana" w:hAnsi="Verdana"/>
        <w:sz w:val="16"/>
        <w:szCs w:val="16"/>
        <w:lang w:val="nl-NL"/>
      </w:rPr>
      <w:t xml:space="preserve"> </w:t>
    </w:r>
    <w:r w:rsidR="00CE5970">
      <w:rPr>
        <w:rFonts w:ascii="Verdana" w:hAnsi="Verdana"/>
        <w:sz w:val="16"/>
        <w:szCs w:val="16"/>
        <w:lang w:val="nl-NL"/>
      </w:rPr>
      <w:t>4</w:t>
    </w:r>
    <w:r w:rsidRPr="001408E9">
      <w:rPr>
        <w:rFonts w:ascii="Verdana" w:hAnsi="Verdana"/>
        <w:sz w:val="16"/>
        <w:szCs w:val="16"/>
        <w:lang w:val="nl-NL"/>
      </w:rPr>
      <w:t xml:space="preserve"> </w:t>
    </w:r>
    <w:r w:rsidR="00CE5970">
      <w:rPr>
        <w:rFonts w:ascii="Verdana" w:hAnsi="Verdana"/>
        <w:sz w:val="16"/>
        <w:szCs w:val="16"/>
        <w:lang w:val="nl-NL"/>
      </w:rPr>
      <w:t>dec</w:t>
    </w:r>
    <w:r w:rsidRPr="001408E9">
      <w:rPr>
        <w:rFonts w:ascii="Verdana" w:hAnsi="Verdana"/>
        <w:sz w:val="16"/>
        <w:szCs w:val="16"/>
        <w:lang w:val="nl-NL"/>
      </w:rPr>
      <w:t xml:space="preserve">ember 2025, </w:t>
    </w:r>
    <w:r w:rsidR="00CE5970">
      <w:rPr>
        <w:rFonts w:ascii="Verdana" w:hAnsi="Verdana"/>
        <w:sz w:val="16"/>
        <w:szCs w:val="16"/>
        <w:lang w:val="nl-NL"/>
      </w:rPr>
      <w:t>Inge de Jong</w:t>
    </w:r>
    <w:r w:rsidRPr="001408E9">
      <w:rPr>
        <w:rFonts w:ascii="Verdana" w:hAnsi="Verdana"/>
        <w:sz w:val="16"/>
        <w:szCs w:val="16"/>
        <w:lang w:val="nl-NL"/>
      </w:rPr>
      <w:t>,</w:t>
    </w:r>
    <w:r w:rsidR="0052464F">
      <w:rPr>
        <w:rFonts w:ascii="Verdana" w:hAnsi="Verdana"/>
        <w:sz w:val="16"/>
        <w:szCs w:val="16"/>
        <w:lang w:val="nl-NL"/>
      </w:rPr>
      <w:t xml:space="preserve"> </w:t>
    </w:r>
    <w:r w:rsidRPr="001408E9">
      <w:rPr>
        <w:rFonts w:ascii="Verdana" w:hAnsi="Verdana"/>
        <w:sz w:val="16"/>
        <w:szCs w:val="16"/>
        <w:lang w:val="nl-NL"/>
      </w:rPr>
      <w:t xml:space="preserve">club </w:t>
    </w:r>
    <w:r w:rsidR="00CE5970">
      <w:rPr>
        <w:rFonts w:ascii="Verdana" w:hAnsi="Verdana"/>
        <w:sz w:val="16"/>
        <w:szCs w:val="16"/>
        <w:lang w:val="nl-NL"/>
      </w:rPr>
      <w:t>De Reestlanden</w:t>
    </w:r>
  </w:p>
  <w:p w14:paraId="11AFBC33" w14:textId="0010A6BA" w:rsidR="001408E9" w:rsidRPr="001408E9" w:rsidRDefault="001408E9">
    <w:pPr>
      <w:pStyle w:val="Header"/>
      <w:rPr>
        <w:lang w:val="nl-NL"/>
      </w:rPr>
    </w:pPr>
  </w:p>
  <w:p w14:paraId="1F14FC98" w14:textId="77777777" w:rsidR="001408E9" w:rsidRPr="001408E9" w:rsidRDefault="001408E9">
    <w:pPr>
      <w:pStyle w:val="Header"/>
      <w:rPr>
        <w:lang w:val="nl-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D5A8" w14:textId="77777777" w:rsidR="001408E9" w:rsidRDefault="00140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B7C"/>
    <w:multiLevelType w:val="hybridMultilevel"/>
    <w:tmpl w:val="82AA3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51BD0"/>
    <w:multiLevelType w:val="hybridMultilevel"/>
    <w:tmpl w:val="DB62BA8A"/>
    <w:lvl w:ilvl="0" w:tplc="7BC24AEE">
      <w:start w:val="25"/>
      <w:numFmt w:val="bullet"/>
      <w:lvlText w:val="-"/>
      <w:lvlJc w:val="left"/>
      <w:pPr>
        <w:ind w:left="324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296A721A"/>
    <w:multiLevelType w:val="hybridMultilevel"/>
    <w:tmpl w:val="BE38ED64"/>
    <w:lvl w:ilvl="0" w:tplc="7BB06B9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F4FC4"/>
    <w:multiLevelType w:val="multilevel"/>
    <w:tmpl w:val="C264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DD5E48"/>
    <w:multiLevelType w:val="hybridMultilevel"/>
    <w:tmpl w:val="ABF68A6E"/>
    <w:lvl w:ilvl="0" w:tplc="4F5CD936">
      <w:start w:val="1"/>
      <w:numFmt w:val="bullet"/>
      <w:lvlText w:val="-"/>
      <w:lvlJc w:val="left"/>
      <w:pPr>
        <w:ind w:left="420" w:hanging="360"/>
      </w:pPr>
      <w:rPr>
        <w:rFonts w:ascii="Calibri Light" w:eastAsia="Times New Roman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DBB77F1"/>
    <w:multiLevelType w:val="hybridMultilevel"/>
    <w:tmpl w:val="D5F4A32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853312">
    <w:abstractNumId w:val="5"/>
  </w:num>
  <w:num w:numId="2" w16cid:durableId="672999174">
    <w:abstractNumId w:val="2"/>
  </w:num>
  <w:num w:numId="3" w16cid:durableId="1391614318">
    <w:abstractNumId w:val="4"/>
  </w:num>
  <w:num w:numId="4" w16cid:durableId="736899307">
    <w:abstractNumId w:val="3"/>
  </w:num>
  <w:num w:numId="5" w16cid:durableId="457457369">
    <w:abstractNumId w:val="1"/>
  </w:num>
  <w:num w:numId="6" w16cid:durableId="3108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0F"/>
    <w:rsid w:val="00076487"/>
    <w:rsid w:val="00092F2C"/>
    <w:rsid w:val="000A4D52"/>
    <w:rsid w:val="000C57DA"/>
    <w:rsid w:val="000D291F"/>
    <w:rsid w:val="001408E9"/>
    <w:rsid w:val="00145BD7"/>
    <w:rsid w:val="001657E3"/>
    <w:rsid w:val="0017318F"/>
    <w:rsid w:val="001B25C6"/>
    <w:rsid w:val="00234092"/>
    <w:rsid w:val="00270FBA"/>
    <w:rsid w:val="00342089"/>
    <w:rsid w:val="00393BB9"/>
    <w:rsid w:val="003D71D2"/>
    <w:rsid w:val="00417420"/>
    <w:rsid w:val="00490B8B"/>
    <w:rsid w:val="004F1C24"/>
    <w:rsid w:val="004F3D19"/>
    <w:rsid w:val="0052464F"/>
    <w:rsid w:val="00553A0F"/>
    <w:rsid w:val="005F3993"/>
    <w:rsid w:val="00606F60"/>
    <w:rsid w:val="00610D3E"/>
    <w:rsid w:val="0064651A"/>
    <w:rsid w:val="006C2899"/>
    <w:rsid w:val="006F4E23"/>
    <w:rsid w:val="007121D3"/>
    <w:rsid w:val="00734533"/>
    <w:rsid w:val="00761E95"/>
    <w:rsid w:val="007C6344"/>
    <w:rsid w:val="008556E0"/>
    <w:rsid w:val="0086037B"/>
    <w:rsid w:val="008D1C97"/>
    <w:rsid w:val="008D79D3"/>
    <w:rsid w:val="00933AD9"/>
    <w:rsid w:val="0095653A"/>
    <w:rsid w:val="009E04D2"/>
    <w:rsid w:val="009F01E2"/>
    <w:rsid w:val="00A32BDE"/>
    <w:rsid w:val="00A56219"/>
    <w:rsid w:val="00A80EF8"/>
    <w:rsid w:val="00AB0F4D"/>
    <w:rsid w:val="00B65CDA"/>
    <w:rsid w:val="00B74B5B"/>
    <w:rsid w:val="00BA5F3E"/>
    <w:rsid w:val="00C6497B"/>
    <w:rsid w:val="00C672FE"/>
    <w:rsid w:val="00CC5B81"/>
    <w:rsid w:val="00CE5970"/>
    <w:rsid w:val="00D223A0"/>
    <w:rsid w:val="00D23E08"/>
    <w:rsid w:val="00D36142"/>
    <w:rsid w:val="00D610FD"/>
    <w:rsid w:val="00D904B9"/>
    <w:rsid w:val="00DC46D4"/>
    <w:rsid w:val="00DD1BA1"/>
    <w:rsid w:val="00DD370B"/>
    <w:rsid w:val="00E51507"/>
    <w:rsid w:val="00F54589"/>
    <w:rsid w:val="00FB287F"/>
    <w:rsid w:val="00FE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B6EC71"/>
  <w15:chartTrackingRefBased/>
  <w15:docId w15:val="{A1A0494B-31FA-E44B-9957-1EA0222D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 (Headings)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ard1">
    <w:name w:val="Standaard1"/>
    <w:basedOn w:val="Normal"/>
    <w:qFormat/>
    <w:rsid w:val="00C6497B"/>
  </w:style>
  <w:style w:type="paragraph" w:styleId="NormalWeb">
    <w:name w:val="Normal (Web)"/>
    <w:basedOn w:val="Normal"/>
    <w:uiPriority w:val="99"/>
    <w:semiHidden/>
    <w:unhideWhenUsed/>
    <w:rsid w:val="00553A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53A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A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03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08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8E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408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8E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8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van Lenteren</dc:creator>
  <cp:keywords/>
  <dc:description/>
  <cp:lastModifiedBy>Wanda Peters</cp:lastModifiedBy>
  <cp:revision>6</cp:revision>
  <cp:lastPrinted>2023-11-21T17:04:00Z</cp:lastPrinted>
  <dcterms:created xsi:type="dcterms:W3CDTF">2025-11-20T13:52:00Z</dcterms:created>
  <dcterms:modified xsi:type="dcterms:W3CDTF">2025-12-14T20:00:00Z</dcterms:modified>
</cp:coreProperties>
</file>