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52730" w14:textId="77777777" w:rsidR="00702D78" w:rsidRDefault="00702D78">
      <w:pPr>
        <w:rPr>
          <w:rFonts w:cstheme="minorHAnsi"/>
        </w:rPr>
      </w:pPr>
    </w:p>
    <w:p w14:paraId="377ACC27" w14:textId="77777777" w:rsidR="00702D78" w:rsidRDefault="00702D78">
      <w:pPr>
        <w:rPr>
          <w:rFonts w:cstheme="minorHAnsi"/>
        </w:rPr>
      </w:pPr>
    </w:p>
    <w:p w14:paraId="228F1CCF" w14:textId="77777777" w:rsidR="00702D78" w:rsidRDefault="00702D78">
      <w:pPr>
        <w:rPr>
          <w:rFonts w:cstheme="minorHAnsi"/>
        </w:rPr>
      </w:pPr>
    </w:p>
    <w:p w14:paraId="7F4766DA" w14:textId="7AC735F9" w:rsidR="00702D78" w:rsidRPr="00702D78" w:rsidRDefault="00702D78" w:rsidP="00702D78">
      <w:pPr>
        <w:jc w:val="center"/>
        <w:rPr>
          <w:rFonts w:cstheme="minorHAnsi"/>
          <w:b/>
          <w:bCs/>
          <w:sz w:val="28"/>
          <w:szCs w:val="28"/>
          <w:lang w:val="en-US"/>
        </w:rPr>
      </w:pPr>
      <w:r w:rsidRPr="00702D78">
        <w:rPr>
          <w:rFonts w:cstheme="minorHAnsi"/>
          <w:b/>
          <w:bCs/>
          <w:sz w:val="28"/>
          <w:szCs w:val="28"/>
          <w:lang w:val="en-US"/>
        </w:rPr>
        <w:t xml:space="preserve">Webinar Orange the World 2023 </w:t>
      </w:r>
      <w:proofErr w:type="spellStart"/>
      <w:r w:rsidRPr="00702D78">
        <w:rPr>
          <w:rFonts w:cstheme="minorHAnsi"/>
          <w:b/>
          <w:bCs/>
          <w:sz w:val="28"/>
          <w:szCs w:val="28"/>
          <w:lang w:val="en-US"/>
        </w:rPr>
        <w:t>voor</w:t>
      </w:r>
      <w:proofErr w:type="spellEnd"/>
      <w:r w:rsidRPr="00702D78">
        <w:rPr>
          <w:rFonts w:cstheme="minorHAnsi"/>
          <w:b/>
          <w:bCs/>
          <w:sz w:val="28"/>
          <w:szCs w:val="28"/>
          <w:lang w:val="en-US"/>
        </w:rPr>
        <w:t xml:space="preserve"> clubs </w:t>
      </w:r>
      <w:proofErr w:type="spellStart"/>
      <w:r w:rsidRPr="00702D78">
        <w:rPr>
          <w:rFonts w:cstheme="minorHAnsi"/>
          <w:b/>
          <w:bCs/>
          <w:sz w:val="28"/>
          <w:szCs w:val="28"/>
          <w:lang w:val="en-US"/>
        </w:rPr>
        <w:t>en</w:t>
      </w:r>
      <w:proofErr w:type="spellEnd"/>
      <w:r w:rsidRPr="00702D78">
        <w:rPr>
          <w:rFonts w:cstheme="minorHAnsi"/>
          <w:b/>
          <w:bCs/>
          <w:sz w:val="28"/>
          <w:szCs w:val="28"/>
          <w:lang w:val="en-US"/>
        </w:rPr>
        <w:t xml:space="preserve"> </w:t>
      </w:r>
      <w:proofErr w:type="spellStart"/>
      <w:r w:rsidRPr="00702D78">
        <w:rPr>
          <w:rFonts w:cstheme="minorHAnsi"/>
          <w:b/>
          <w:bCs/>
          <w:sz w:val="28"/>
          <w:szCs w:val="28"/>
          <w:lang w:val="en-US"/>
        </w:rPr>
        <w:t>partnerorganisaties</w:t>
      </w:r>
      <w:proofErr w:type="spellEnd"/>
    </w:p>
    <w:p w14:paraId="7F6A0748" w14:textId="77777777" w:rsidR="00702D78" w:rsidRPr="00702D78" w:rsidRDefault="00702D78" w:rsidP="00702D78">
      <w:pPr>
        <w:jc w:val="center"/>
        <w:rPr>
          <w:rFonts w:cstheme="minorHAnsi"/>
          <w:b/>
          <w:bCs/>
          <w:lang w:val="en-US"/>
        </w:rPr>
      </w:pPr>
    </w:p>
    <w:p w14:paraId="355A4939" w14:textId="3C74F5CB" w:rsidR="0067233A" w:rsidRPr="00702D78" w:rsidRDefault="00702D78" w:rsidP="00702D78">
      <w:pPr>
        <w:jc w:val="center"/>
        <w:rPr>
          <w:rFonts w:cstheme="minorHAnsi"/>
          <w:b/>
          <w:bCs/>
          <w:sz w:val="32"/>
          <w:szCs w:val="32"/>
        </w:rPr>
      </w:pPr>
      <w:r w:rsidRPr="00702D78">
        <w:rPr>
          <w:rFonts w:cstheme="minorHAnsi"/>
          <w:b/>
          <w:bCs/>
          <w:sz w:val="32"/>
          <w:szCs w:val="32"/>
        </w:rPr>
        <w:t>Inspiratie voor lokale en regionale actie</w:t>
      </w:r>
    </w:p>
    <w:p w14:paraId="7FE61025" w14:textId="77777777" w:rsidR="00702D78" w:rsidRDefault="00702D78">
      <w:pPr>
        <w:rPr>
          <w:rFonts w:cstheme="minorHAnsi"/>
        </w:rPr>
      </w:pPr>
    </w:p>
    <w:p w14:paraId="68668A22" w14:textId="30173AA6" w:rsidR="00702D78" w:rsidRDefault="00702D78">
      <w:pPr>
        <w:rPr>
          <w:rFonts w:cstheme="minorHAnsi"/>
        </w:rPr>
      </w:pPr>
      <w:r>
        <w:rPr>
          <w:rFonts w:cstheme="minorHAnsi"/>
        </w:rPr>
        <w:t xml:space="preserve">Datum: </w:t>
      </w:r>
      <w:r>
        <w:rPr>
          <w:rFonts w:cstheme="minorHAnsi"/>
        </w:rPr>
        <w:tab/>
        <w:t>19 september</w:t>
      </w:r>
    </w:p>
    <w:p w14:paraId="3F015E28" w14:textId="343E10D1" w:rsidR="00702D78" w:rsidRDefault="00702D78">
      <w:pPr>
        <w:rPr>
          <w:rFonts w:cstheme="minorHAnsi"/>
        </w:rPr>
      </w:pPr>
      <w:r>
        <w:rPr>
          <w:rFonts w:cstheme="minorHAnsi"/>
        </w:rPr>
        <w:t>Tijd:</w:t>
      </w:r>
      <w:r>
        <w:rPr>
          <w:rFonts w:cstheme="minorHAnsi"/>
        </w:rPr>
        <w:tab/>
      </w:r>
      <w:r>
        <w:rPr>
          <w:rFonts w:cstheme="minorHAnsi"/>
        </w:rPr>
        <w:tab/>
        <w:t>19.30 tot 21.30</w:t>
      </w:r>
    </w:p>
    <w:p w14:paraId="4CBE1B6C" w14:textId="1AB97527" w:rsidR="00702D78" w:rsidRDefault="00702D78">
      <w:pPr>
        <w:rPr>
          <w:rFonts w:ascii="Helvetica" w:hAnsi="Helvetica" w:cs="Helvetica"/>
          <w:color w:val="616074"/>
        </w:rPr>
      </w:pPr>
      <w:r>
        <w:rPr>
          <w:rFonts w:cstheme="minorHAnsi"/>
        </w:rPr>
        <w:t>Link:</w:t>
      </w:r>
      <w:r>
        <w:rPr>
          <w:rFonts w:cstheme="minorHAnsi"/>
        </w:rPr>
        <w:tab/>
      </w:r>
      <w:r>
        <w:rPr>
          <w:rFonts w:cstheme="minorHAnsi"/>
        </w:rPr>
        <w:tab/>
      </w:r>
      <w:hyperlink r:id="rId7" w:history="1">
        <w:r w:rsidRPr="00E856DE">
          <w:rPr>
            <w:rStyle w:val="Hyperlink"/>
            <w:rFonts w:ascii="Helvetica" w:hAnsi="Helvetica" w:cs="Helvetica"/>
          </w:rPr>
          <w:t>https://us02web.zoom.us/j/9212625575</w:t>
        </w:r>
      </w:hyperlink>
      <w:r>
        <w:rPr>
          <w:rFonts w:ascii="Helvetica" w:hAnsi="Helvetica" w:cs="Helvetica"/>
          <w:color w:val="616074"/>
        </w:rPr>
        <w:t xml:space="preserve"> </w:t>
      </w:r>
    </w:p>
    <w:p w14:paraId="2107960F" w14:textId="77777777" w:rsidR="00702D78" w:rsidRPr="00702D78" w:rsidRDefault="00702D78">
      <w:pPr>
        <w:rPr>
          <w:rFonts w:ascii="Helvetica" w:hAnsi="Helvetica" w:cs="Helvetica"/>
          <w:color w:val="616074"/>
        </w:rPr>
      </w:pPr>
    </w:p>
    <w:p w14:paraId="1EE8CFF9" w14:textId="39FBDADE" w:rsidR="00702D78" w:rsidRDefault="00702D78">
      <w:pPr>
        <w:rPr>
          <w:rFonts w:cstheme="minorHAnsi"/>
        </w:rPr>
      </w:pPr>
      <w:r w:rsidRPr="00702D78">
        <w:rPr>
          <w:rFonts w:cstheme="minorHAnsi"/>
        </w:rPr>
        <w:t xml:space="preserve">Steeds </w:t>
      </w:r>
      <w:r>
        <w:rPr>
          <w:rFonts w:cstheme="minorHAnsi"/>
        </w:rPr>
        <w:t xml:space="preserve">meer mensen spannen zich jaarlijks in op regionaal en lokaal niveau om de Orange the World campagne tot een groot succes te maken. En steeds meer organisaties sluiten zich aan als samenwerkingspartners, zodat onze beweging gestaag groeit. </w:t>
      </w:r>
    </w:p>
    <w:p w14:paraId="6E3B91A4" w14:textId="77777777" w:rsidR="00702D78" w:rsidRDefault="00702D78">
      <w:pPr>
        <w:rPr>
          <w:rFonts w:cstheme="minorHAnsi"/>
        </w:rPr>
      </w:pPr>
    </w:p>
    <w:p w14:paraId="41D9A5F4" w14:textId="4B309405" w:rsidR="00702D78" w:rsidRDefault="00702D78">
      <w:pPr>
        <w:rPr>
          <w:rFonts w:cstheme="minorHAnsi"/>
        </w:rPr>
      </w:pPr>
      <w:r>
        <w:rPr>
          <w:rFonts w:cstheme="minorHAnsi"/>
        </w:rPr>
        <w:t xml:space="preserve">Zoals inmiddels traditioneel is organiseren we half september een webinar voor clubs en partnerorganisaties, om alle laatste informatie over de komende campagne te delen en elkaar te inspireren met plannen voor acties. </w:t>
      </w:r>
    </w:p>
    <w:p w14:paraId="44CA9800" w14:textId="77777777" w:rsidR="00702D78" w:rsidRDefault="00702D78">
      <w:pPr>
        <w:rPr>
          <w:rFonts w:cstheme="minorHAnsi"/>
        </w:rPr>
      </w:pPr>
    </w:p>
    <w:p w14:paraId="5199D655" w14:textId="3056C9F8" w:rsidR="00702D78" w:rsidRDefault="00702D78">
      <w:pPr>
        <w:rPr>
          <w:rFonts w:cstheme="minorHAnsi"/>
        </w:rPr>
      </w:pPr>
      <w:r>
        <w:rPr>
          <w:rFonts w:cstheme="minorHAnsi"/>
        </w:rPr>
        <w:t xml:space="preserve">De webinar is van 19.30 tot 21.30. Het eerste uur zal besteed worden aan informatie over de campagne, de nieuwe materialen die iedereen kan gebruiken, informatie over het geweldige project op Aruba dat we dit jaar steunen (met hopelijk een gastspreker uit het land zelf), een aanmoediging van onze nationaal ambassadeur </w:t>
      </w:r>
      <w:proofErr w:type="spellStart"/>
      <w:r>
        <w:rPr>
          <w:rFonts w:cstheme="minorHAnsi"/>
        </w:rPr>
        <w:t>Olcay</w:t>
      </w:r>
      <w:proofErr w:type="spellEnd"/>
      <w:r>
        <w:rPr>
          <w:rFonts w:cstheme="minorHAnsi"/>
        </w:rPr>
        <w:t xml:space="preserve">, en uiteraard beantwoorden we zoveel mogelijk vragen. </w:t>
      </w:r>
    </w:p>
    <w:p w14:paraId="4013E8A3" w14:textId="77777777" w:rsidR="00702D78" w:rsidRDefault="00702D78">
      <w:pPr>
        <w:rPr>
          <w:rFonts w:cstheme="minorHAnsi"/>
        </w:rPr>
      </w:pPr>
    </w:p>
    <w:p w14:paraId="19CDA09B" w14:textId="2777387A" w:rsidR="00702D78" w:rsidRDefault="00702D78">
      <w:pPr>
        <w:rPr>
          <w:rFonts w:cstheme="minorHAnsi"/>
        </w:rPr>
      </w:pPr>
      <w:r>
        <w:rPr>
          <w:rFonts w:cstheme="minorHAnsi"/>
        </w:rPr>
        <w:t xml:space="preserve">In het tweede uur zullen we in break-out rooms per provincie uitwisselen over mooie initiatieven en ideeën om onze campagne nóg breder onder de aandacht te brengen. Ook kan gesproken worden over lokale en regionale mogelijkheden voor samenwerking, en worden clubs en organisaties uitgenodigd om kort te pitchen over hun plannen. </w:t>
      </w:r>
    </w:p>
    <w:p w14:paraId="59BDF277" w14:textId="77777777" w:rsidR="00702D78" w:rsidRDefault="00702D78">
      <w:pPr>
        <w:rPr>
          <w:rFonts w:cstheme="minorHAnsi"/>
        </w:rPr>
      </w:pPr>
    </w:p>
    <w:p w14:paraId="478B24B4" w14:textId="5A093DD6" w:rsidR="00702D78" w:rsidRPr="00702D78" w:rsidRDefault="00702D78">
      <w:pPr>
        <w:rPr>
          <w:rFonts w:cstheme="minorHAnsi"/>
        </w:rPr>
      </w:pPr>
      <w:r>
        <w:rPr>
          <w:rFonts w:cstheme="minorHAnsi"/>
        </w:rPr>
        <w:t xml:space="preserve">Alle leden van de Unie van </w:t>
      </w:r>
      <w:proofErr w:type="spellStart"/>
      <w:r>
        <w:rPr>
          <w:rFonts w:cstheme="minorHAnsi"/>
        </w:rPr>
        <w:t>Soroptimistclubs</w:t>
      </w:r>
      <w:proofErr w:type="spellEnd"/>
      <w:r>
        <w:rPr>
          <w:rFonts w:cstheme="minorHAnsi"/>
        </w:rPr>
        <w:t xml:space="preserve">, </w:t>
      </w:r>
      <w:proofErr w:type="spellStart"/>
      <w:r>
        <w:rPr>
          <w:rFonts w:cstheme="minorHAnsi"/>
        </w:rPr>
        <w:t>Zonta</w:t>
      </w:r>
      <w:proofErr w:type="spellEnd"/>
      <w:r>
        <w:rPr>
          <w:rFonts w:cstheme="minorHAnsi"/>
        </w:rPr>
        <w:t>, VVAO, Inner Wheel, YWCA en de afdelingen van Veilig Thuis zijn van harte uitgenodigd om vanaf 19.20 in te loggen op bovenstaande link. Er passen 100 mensen in de Zoom, vol is vol!</w:t>
      </w:r>
    </w:p>
    <w:sectPr w:rsidR="00702D78" w:rsidRPr="00702D78" w:rsidSect="00DC2525">
      <w:headerReference w:type="default" r:id="rId8"/>
      <w:footerReference w:type="default" r:id="rId9"/>
      <w:pgSz w:w="11900" w:h="16840"/>
      <w:pgMar w:top="1417" w:right="1417" w:bottom="79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64C58" w14:textId="77777777" w:rsidR="00C711EA" w:rsidRDefault="00C711EA" w:rsidP="00594738">
      <w:r>
        <w:separator/>
      </w:r>
    </w:p>
  </w:endnote>
  <w:endnote w:type="continuationSeparator" w:id="0">
    <w:p w14:paraId="5EEADEA1" w14:textId="77777777" w:rsidR="00C711EA" w:rsidRDefault="00C711EA" w:rsidP="00594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F424" w14:textId="29C57B17" w:rsidR="0069793D" w:rsidRDefault="0069793D" w:rsidP="0069793D">
    <w:pPr>
      <w:pStyle w:val="Footer"/>
      <w:ind w:left="-851"/>
    </w:pPr>
    <w:r>
      <w:fldChar w:fldCharType="begin"/>
    </w:r>
    <w:r>
      <w:instrText xml:space="preserve"> INCLUDEPICTURE "https://www.orangetheworld.nl/wp-content/uploads/2022/10/logoiw.png" \* MERGEFORMATINET </w:instrText>
    </w:r>
    <w:r>
      <w:fldChar w:fldCharType="separate"/>
    </w:r>
    <w:r>
      <w:rPr>
        <w:noProof/>
      </w:rPr>
      <w:drawing>
        <wp:inline distT="0" distB="0" distL="0" distR="0" wp14:anchorId="4C3C2247" wp14:editId="39D961A8">
          <wp:extent cx="1528624" cy="616936"/>
          <wp:effectExtent l="0" t="0" r="0" b="5715"/>
          <wp:docPr id="1595529062"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9062" name="Picture 1" descr="A close-up of a logo&#10;&#10;Description automatically generated with low confidenc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570787" cy="633953"/>
                  </a:xfrm>
                  <a:prstGeom prst="rect">
                    <a:avLst/>
                  </a:prstGeom>
                  <a:noFill/>
                  <a:ln>
                    <a:noFill/>
                  </a:ln>
                </pic:spPr>
              </pic:pic>
            </a:graphicData>
          </a:graphic>
        </wp:inline>
      </w:drawing>
    </w:r>
    <w:r>
      <w:fldChar w:fldCharType="end"/>
    </w:r>
    <w:r w:rsidRPr="0069793D">
      <w:t xml:space="preserve"> </w:t>
    </w:r>
    <w:r>
      <w:t xml:space="preserve">               </w:t>
    </w:r>
    <w:r>
      <w:fldChar w:fldCharType="begin"/>
    </w:r>
    <w:r>
      <w:instrText xml:space="preserve"> INCLUDEPICTURE "https://www.orangetheworld.nl/wp-content/uploads/2022/08/VVAO-LOGO.png" \* MERGEFORMATINET </w:instrText>
    </w:r>
    <w:r>
      <w:fldChar w:fldCharType="separate"/>
    </w:r>
    <w:r>
      <w:rPr>
        <w:noProof/>
      </w:rPr>
      <w:drawing>
        <wp:inline distT="0" distB="0" distL="0" distR="0" wp14:anchorId="2C8EF48F" wp14:editId="2B90F408">
          <wp:extent cx="1545251" cy="461246"/>
          <wp:effectExtent l="0" t="0" r="4445" b="0"/>
          <wp:docPr id="50575095" name="Picture 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095" name="Picture 2" descr="A blue and white logo&#10;&#10;Description automatically generated with low confidenc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633774" cy="487670"/>
                  </a:xfrm>
                  <a:prstGeom prst="rect">
                    <a:avLst/>
                  </a:prstGeom>
                  <a:noFill/>
                  <a:ln>
                    <a:noFill/>
                  </a:ln>
                </pic:spPr>
              </pic:pic>
            </a:graphicData>
          </a:graphic>
        </wp:inline>
      </w:drawing>
    </w:r>
    <w:r>
      <w:fldChar w:fldCharType="end"/>
    </w:r>
    <w:r>
      <w:t xml:space="preserve">                </w:t>
    </w:r>
    <w:r>
      <w:fldChar w:fldCharType="begin"/>
    </w:r>
    <w:r>
      <w:instrText xml:space="preserve"> INCLUDEPICTURE "https://www.orangetheworld.nl/wp-content/uploads/2022/11/LOGO-YWCA-300x201.jpg" \* MERGEFORMATINET </w:instrText>
    </w:r>
    <w:r>
      <w:fldChar w:fldCharType="separate"/>
    </w:r>
    <w:r>
      <w:rPr>
        <w:noProof/>
      </w:rPr>
      <w:drawing>
        <wp:inline distT="0" distB="0" distL="0" distR="0" wp14:anchorId="23902A41" wp14:editId="19B0F0D6">
          <wp:extent cx="747763" cy="501706"/>
          <wp:effectExtent l="0" t="0" r="1905" b="0"/>
          <wp:docPr id="1587347321" name="Picture 3" descr="A picture containing font, graphics, logo,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47321" name="Picture 3" descr="A picture containing font, graphics, logo, graphic design&#10;&#10;Description automatically generated"/>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803868" cy="539349"/>
                  </a:xfrm>
                  <a:prstGeom prst="rect">
                    <a:avLst/>
                  </a:prstGeom>
                  <a:noFill/>
                  <a:ln>
                    <a:noFill/>
                  </a:ln>
                </pic:spPr>
              </pic:pic>
            </a:graphicData>
          </a:graphic>
        </wp:inline>
      </w:drawing>
    </w:r>
    <w:r>
      <w:fldChar w:fldCharType="end"/>
    </w:r>
    <w:r>
      <w:t xml:space="preserve">                        </w:t>
    </w:r>
    <w:r>
      <w:fldChar w:fldCharType="begin"/>
    </w:r>
    <w:r>
      <w:instrText xml:space="preserve"> INCLUDEPICTURE "https://www.orangetheworld.nl/wp-content/uploads/2022/10/veilig-thuis-logo234x.png" \* MERGEFORMATINET </w:instrText>
    </w:r>
    <w:r>
      <w:fldChar w:fldCharType="separate"/>
    </w:r>
    <w:r>
      <w:rPr>
        <w:noProof/>
      </w:rPr>
      <w:drawing>
        <wp:inline distT="0" distB="0" distL="0" distR="0" wp14:anchorId="4A185B73" wp14:editId="532F0DEF">
          <wp:extent cx="445062" cy="571147"/>
          <wp:effectExtent l="0" t="0" r="0" b="635"/>
          <wp:docPr id="1482938166" name="Picture 5"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38166" name="Picture 5" descr="A blue sign with white text&#10;&#10;Description automatically generated with medium confidence"/>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465499" cy="597374"/>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65082" w14:textId="77777777" w:rsidR="00C711EA" w:rsidRDefault="00C711EA" w:rsidP="00594738">
      <w:r>
        <w:separator/>
      </w:r>
    </w:p>
  </w:footnote>
  <w:footnote w:type="continuationSeparator" w:id="0">
    <w:p w14:paraId="42EB8505" w14:textId="77777777" w:rsidR="00C711EA" w:rsidRDefault="00C711EA" w:rsidP="00594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985B" w14:textId="77777777" w:rsidR="007358FB" w:rsidRDefault="007358FB">
    <w:pPr>
      <w:pStyle w:val="Header"/>
    </w:pPr>
    <w:r w:rsidRPr="00594738">
      <w:rPr>
        <w:noProof/>
        <w:lang w:val="en-US" w:eastAsia="nl-NL"/>
      </w:rPr>
      <w:drawing>
        <wp:anchor distT="0" distB="0" distL="114300" distR="114300" simplePos="0" relativeHeight="251658240" behindDoc="1" locked="0" layoutInCell="1" allowOverlap="1" wp14:anchorId="7F3F2C79" wp14:editId="38D0D98D">
          <wp:simplePos x="0" y="0"/>
          <wp:positionH relativeFrom="column">
            <wp:posOffset>1363980</wp:posOffset>
          </wp:positionH>
          <wp:positionV relativeFrom="paragraph">
            <wp:posOffset>-5715</wp:posOffset>
          </wp:positionV>
          <wp:extent cx="2433320" cy="592455"/>
          <wp:effectExtent l="0" t="0" r="508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email">
                    <a:extLst>
                      <a:ext uri="{28A0092B-C50C-407E-A947-70E740481C1C}">
                        <a14:useLocalDpi xmlns:a14="http://schemas.microsoft.com/office/drawing/2010/main"/>
                      </a:ext>
                    </a:extLst>
                  </a:blip>
                  <a:stretch>
                    <a:fillRect/>
                  </a:stretch>
                </pic:blipFill>
                <pic:spPr>
                  <a:xfrm>
                    <a:off x="0" y="0"/>
                    <a:ext cx="2433320" cy="592455"/>
                  </a:xfrm>
                  <a:prstGeom prst="rect">
                    <a:avLst/>
                  </a:prstGeom>
                </pic:spPr>
              </pic:pic>
            </a:graphicData>
          </a:graphic>
          <wp14:sizeRelH relativeFrom="page">
            <wp14:pctWidth>0</wp14:pctWidth>
          </wp14:sizeRelH>
          <wp14:sizeRelV relativeFrom="page">
            <wp14:pctHeight>0</wp14:pctHeight>
          </wp14:sizeRelV>
        </wp:anchor>
      </w:drawing>
    </w:r>
    <w:r w:rsidRPr="0024114E">
      <w:rPr>
        <w:noProof/>
        <w:lang w:val="en-US" w:eastAsia="nl-NL"/>
      </w:rPr>
      <w:drawing>
        <wp:anchor distT="0" distB="0" distL="114300" distR="114300" simplePos="0" relativeHeight="251660288" behindDoc="1" locked="0" layoutInCell="1" allowOverlap="1" wp14:anchorId="730B4D81" wp14:editId="2DDAB187">
          <wp:simplePos x="0" y="0"/>
          <wp:positionH relativeFrom="column">
            <wp:posOffset>-582930</wp:posOffset>
          </wp:positionH>
          <wp:positionV relativeFrom="paragraph">
            <wp:posOffset>-4445</wp:posOffset>
          </wp:positionV>
          <wp:extent cx="1569085" cy="595630"/>
          <wp:effectExtent l="0" t="0" r="5715"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a:ext>
                    </a:extLst>
                  </a:blip>
                  <a:stretch>
                    <a:fillRect/>
                  </a:stretch>
                </pic:blipFill>
                <pic:spPr>
                  <a:xfrm>
                    <a:off x="0" y="0"/>
                    <a:ext cx="1569085" cy="59563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nl-NL"/>
      </w:rPr>
      <w:drawing>
        <wp:anchor distT="0" distB="0" distL="114300" distR="114300" simplePos="0" relativeHeight="251659264" behindDoc="1" locked="0" layoutInCell="1" allowOverlap="1" wp14:anchorId="617DCFFD" wp14:editId="3F36BE01">
          <wp:simplePos x="0" y="0"/>
          <wp:positionH relativeFrom="column">
            <wp:posOffset>4099483</wp:posOffset>
          </wp:positionH>
          <wp:positionV relativeFrom="paragraph">
            <wp:posOffset>60960</wp:posOffset>
          </wp:positionV>
          <wp:extent cx="2286000" cy="5213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tas.jpg"/>
                  <pic:cNvPicPr/>
                </pic:nvPicPr>
                <pic:blipFill>
                  <a:blip r:embed="rId3" cstate="email">
                    <a:extLst>
                      <a:ext uri="{28A0092B-C50C-407E-A947-70E740481C1C}">
                        <a14:useLocalDpi xmlns:a14="http://schemas.microsoft.com/office/drawing/2010/main"/>
                      </a:ext>
                    </a:extLst>
                  </a:blip>
                  <a:stretch>
                    <a:fillRect/>
                  </a:stretch>
                </pic:blipFill>
                <pic:spPr>
                  <a:xfrm>
                    <a:off x="0" y="0"/>
                    <a:ext cx="2286000" cy="521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F3D"/>
    <w:multiLevelType w:val="hybridMultilevel"/>
    <w:tmpl w:val="A184F3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num w:numId="1" w16cid:durableId="2144888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738"/>
    <w:rsid w:val="000075B3"/>
    <w:rsid w:val="00122393"/>
    <w:rsid w:val="001550CD"/>
    <w:rsid w:val="001B335D"/>
    <w:rsid w:val="001D5F6D"/>
    <w:rsid w:val="001E427D"/>
    <w:rsid w:val="001F52DC"/>
    <w:rsid w:val="0024114E"/>
    <w:rsid w:val="00270C4A"/>
    <w:rsid w:val="0027566E"/>
    <w:rsid w:val="00315DF5"/>
    <w:rsid w:val="00345FBA"/>
    <w:rsid w:val="003B4007"/>
    <w:rsid w:val="003E5636"/>
    <w:rsid w:val="00402684"/>
    <w:rsid w:val="00406244"/>
    <w:rsid w:val="00505262"/>
    <w:rsid w:val="00560518"/>
    <w:rsid w:val="00577FC0"/>
    <w:rsid w:val="00594738"/>
    <w:rsid w:val="005974E1"/>
    <w:rsid w:val="005A0699"/>
    <w:rsid w:val="00621CA8"/>
    <w:rsid w:val="0067233A"/>
    <w:rsid w:val="00674B8D"/>
    <w:rsid w:val="0069793D"/>
    <w:rsid w:val="006A122F"/>
    <w:rsid w:val="006E0B35"/>
    <w:rsid w:val="00702D78"/>
    <w:rsid w:val="007358FB"/>
    <w:rsid w:val="007376B8"/>
    <w:rsid w:val="00745930"/>
    <w:rsid w:val="007742EA"/>
    <w:rsid w:val="00827866"/>
    <w:rsid w:val="00853DB4"/>
    <w:rsid w:val="008D2096"/>
    <w:rsid w:val="00977654"/>
    <w:rsid w:val="009935F9"/>
    <w:rsid w:val="009D1765"/>
    <w:rsid w:val="009F606A"/>
    <w:rsid w:val="00AB6DBD"/>
    <w:rsid w:val="00B0230F"/>
    <w:rsid w:val="00C51AE0"/>
    <w:rsid w:val="00C711EA"/>
    <w:rsid w:val="00C922D2"/>
    <w:rsid w:val="00CA6FA7"/>
    <w:rsid w:val="00CC4DCD"/>
    <w:rsid w:val="00D20406"/>
    <w:rsid w:val="00D57B53"/>
    <w:rsid w:val="00D95F9C"/>
    <w:rsid w:val="00DC2525"/>
    <w:rsid w:val="00DD1FB4"/>
    <w:rsid w:val="00DE346F"/>
    <w:rsid w:val="00E2165A"/>
    <w:rsid w:val="00E4615E"/>
    <w:rsid w:val="00ED3535"/>
    <w:rsid w:val="00ED4D72"/>
    <w:rsid w:val="00F270FF"/>
    <w:rsid w:val="00F62441"/>
    <w:rsid w:val="00F65BC1"/>
    <w:rsid w:val="00FC7B5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66D"/>
  <w15:docId w15:val="{5D727A42-68CB-5449-84BB-6ECB7FF1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738"/>
    <w:pPr>
      <w:tabs>
        <w:tab w:val="center" w:pos="4536"/>
        <w:tab w:val="right" w:pos="9072"/>
      </w:tabs>
    </w:pPr>
  </w:style>
  <w:style w:type="character" w:customStyle="1" w:styleId="HeaderChar">
    <w:name w:val="Header Char"/>
    <w:basedOn w:val="DefaultParagraphFont"/>
    <w:link w:val="Header"/>
    <w:uiPriority w:val="99"/>
    <w:rsid w:val="00594738"/>
  </w:style>
  <w:style w:type="paragraph" w:styleId="Footer">
    <w:name w:val="footer"/>
    <w:basedOn w:val="Normal"/>
    <w:link w:val="FooterChar"/>
    <w:uiPriority w:val="99"/>
    <w:unhideWhenUsed/>
    <w:rsid w:val="00594738"/>
    <w:pPr>
      <w:tabs>
        <w:tab w:val="center" w:pos="4536"/>
        <w:tab w:val="right" w:pos="9072"/>
      </w:tabs>
    </w:pPr>
  </w:style>
  <w:style w:type="character" w:customStyle="1" w:styleId="FooterChar">
    <w:name w:val="Footer Char"/>
    <w:basedOn w:val="DefaultParagraphFont"/>
    <w:link w:val="Footer"/>
    <w:uiPriority w:val="99"/>
    <w:rsid w:val="00594738"/>
  </w:style>
  <w:style w:type="paragraph" w:styleId="ListParagraph">
    <w:name w:val="List Paragraph"/>
    <w:basedOn w:val="Normal"/>
    <w:uiPriority w:val="34"/>
    <w:qFormat/>
    <w:rsid w:val="00E4615E"/>
    <w:pPr>
      <w:ind w:left="720"/>
      <w:contextualSpacing/>
    </w:pPr>
    <w:rPr>
      <w:rFonts w:ascii="Cambria" w:eastAsia="Cambria" w:hAnsi="Cambria" w:cs="Cambria"/>
      <w:lang w:eastAsia="nl-NL"/>
    </w:rPr>
  </w:style>
  <w:style w:type="paragraph" w:customStyle="1" w:styleId="Standaard1">
    <w:name w:val="Standaard1"/>
    <w:rsid w:val="00B0230F"/>
    <w:rPr>
      <w:rFonts w:ascii="Cambria" w:eastAsia="Cambria" w:hAnsi="Cambria" w:cs="Cambria"/>
      <w:lang w:eastAsia="nl-NL"/>
    </w:rPr>
  </w:style>
  <w:style w:type="character" w:styleId="Hyperlink">
    <w:name w:val="Hyperlink"/>
    <w:basedOn w:val="DefaultParagraphFont"/>
    <w:uiPriority w:val="99"/>
    <w:unhideWhenUsed/>
    <w:rsid w:val="0027566E"/>
    <w:rPr>
      <w:color w:val="0563C1" w:themeColor="hyperlink"/>
      <w:u w:val="single"/>
    </w:rPr>
  </w:style>
  <w:style w:type="character" w:styleId="UnresolvedMention">
    <w:name w:val="Unresolved Mention"/>
    <w:basedOn w:val="DefaultParagraphFont"/>
    <w:uiPriority w:val="99"/>
    <w:semiHidden/>
    <w:unhideWhenUsed/>
    <w:rsid w:val="0027566E"/>
    <w:rPr>
      <w:color w:val="605E5C"/>
      <w:shd w:val="clear" w:color="auto" w:fill="E1DFDD"/>
    </w:rPr>
  </w:style>
  <w:style w:type="character" w:styleId="FollowedHyperlink">
    <w:name w:val="FollowedHyperlink"/>
    <w:basedOn w:val="DefaultParagraphFont"/>
    <w:uiPriority w:val="99"/>
    <w:semiHidden/>
    <w:unhideWhenUsed/>
    <w:rsid w:val="00E216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s02web.zoom.us/j/921262557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Stolk</dc:creator>
  <cp:keywords/>
  <dc:description/>
  <cp:lastModifiedBy>Marije Cornelissen</cp:lastModifiedBy>
  <cp:revision>2</cp:revision>
  <cp:lastPrinted>2023-05-24T15:05:00Z</cp:lastPrinted>
  <dcterms:created xsi:type="dcterms:W3CDTF">2023-06-26T16:57:00Z</dcterms:created>
  <dcterms:modified xsi:type="dcterms:W3CDTF">2023-06-26T16:57:00Z</dcterms:modified>
</cp:coreProperties>
</file>